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5EB1" w:rsidRPr="006E0E2F" w:rsidRDefault="00165EB1">
      <w:pPr>
        <w:rPr>
          <w:b/>
          <w:u w:val="single"/>
          <w:lang w:val="es-PA"/>
        </w:rPr>
      </w:pPr>
      <w:r w:rsidRPr="006E0E2F">
        <w:rPr>
          <w:b/>
          <w:u w:val="single"/>
          <w:lang w:val="es-PA"/>
        </w:rPr>
        <w:t>Verbos Reflexivos</w:t>
      </w:r>
      <w:r>
        <w:rPr>
          <w:b/>
          <w:u w:val="single"/>
          <w:lang w:val="es-PA"/>
        </w:rPr>
        <w:t xml:space="preserve"> – </w:t>
      </w:r>
      <w:proofErr w:type="spellStart"/>
      <w:r>
        <w:rPr>
          <w:b/>
          <w:u w:val="single"/>
          <w:lang w:val="es-PA"/>
        </w:rPr>
        <w:t>reflexive</w:t>
      </w:r>
      <w:proofErr w:type="spellEnd"/>
      <w:r>
        <w:rPr>
          <w:b/>
          <w:u w:val="single"/>
          <w:lang w:val="es-PA"/>
        </w:rPr>
        <w:t xml:space="preserve"> </w:t>
      </w:r>
      <w:proofErr w:type="spellStart"/>
      <w:r>
        <w:rPr>
          <w:b/>
          <w:u w:val="single"/>
          <w:lang w:val="es-PA"/>
        </w:rPr>
        <w:t>verbs</w:t>
      </w:r>
      <w:proofErr w:type="spellEnd"/>
    </w:p>
    <w:p w:rsidR="00165EB1" w:rsidRPr="006E0E2F" w:rsidRDefault="00165EB1">
      <w:pPr>
        <w:rPr>
          <w:lang w:val="es-PA"/>
        </w:rPr>
      </w:pPr>
      <w:r w:rsidRPr="006E0E2F">
        <w:rPr>
          <w:lang w:val="es-PA"/>
        </w:rPr>
        <w:t>Acostarse (o-</w:t>
      </w:r>
      <w:proofErr w:type="spellStart"/>
      <w:r w:rsidRPr="006E0E2F">
        <w:rPr>
          <w:lang w:val="es-PA"/>
        </w:rPr>
        <w:t>ue</w:t>
      </w:r>
      <w:proofErr w:type="spellEnd"/>
      <w:r w:rsidRPr="006E0E2F">
        <w:rPr>
          <w:lang w:val="es-PA"/>
        </w:rPr>
        <w:t>)</w:t>
      </w:r>
      <w:r>
        <w:rPr>
          <w:lang w:val="es-PA"/>
        </w:rPr>
        <w:t xml:space="preserve"> – </w:t>
      </w:r>
      <w:proofErr w:type="spellStart"/>
      <w:r>
        <w:rPr>
          <w:lang w:val="es-PA"/>
        </w:rPr>
        <w:t>to</w:t>
      </w:r>
      <w:proofErr w:type="spellEnd"/>
      <w:r>
        <w:rPr>
          <w:lang w:val="es-PA"/>
        </w:rPr>
        <w:t xml:space="preserve"> </w:t>
      </w:r>
      <w:proofErr w:type="spellStart"/>
      <w:r>
        <w:rPr>
          <w:lang w:val="es-PA"/>
        </w:rPr>
        <w:t>go</w:t>
      </w:r>
      <w:proofErr w:type="spellEnd"/>
      <w:r>
        <w:rPr>
          <w:lang w:val="es-PA"/>
        </w:rPr>
        <w:t xml:space="preserve"> </w:t>
      </w:r>
      <w:proofErr w:type="spellStart"/>
      <w:r>
        <w:rPr>
          <w:lang w:val="es-PA"/>
        </w:rPr>
        <w:t>to</w:t>
      </w:r>
      <w:proofErr w:type="spellEnd"/>
      <w:r>
        <w:rPr>
          <w:lang w:val="es-PA"/>
        </w:rPr>
        <w:t xml:space="preserve"> </w:t>
      </w:r>
      <w:proofErr w:type="spellStart"/>
      <w:r>
        <w:rPr>
          <w:lang w:val="es-PA"/>
        </w:rPr>
        <w:t>bed</w:t>
      </w:r>
      <w:proofErr w:type="spellEnd"/>
      <w:r>
        <w:rPr>
          <w:lang w:val="es-PA"/>
        </w:rPr>
        <w:t xml:space="preserve"> / </w:t>
      </w:r>
      <w:proofErr w:type="spellStart"/>
      <w:r>
        <w:rPr>
          <w:lang w:val="es-PA"/>
        </w:rPr>
        <w:t>to</w:t>
      </w:r>
      <w:proofErr w:type="spellEnd"/>
      <w:r>
        <w:rPr>
          <w:lang w:val="es-PA"/>
        </w:rPr>
        <w:t xml:space="preserve"> lie </w:t>
      </w:r>
      <w:proofErr w:type="spellStart"/>
      <w:r>
        <w:rPr>
          <w:lang w:val="es-PA"/>
        </w:rPr>
        <w:t>down</w:t>
      </w:r>
      <w:proofErr w:type="spellEnd"/>
    </w:p>
    <w:p w:rsidR="00165EB1" w:rsidRPr="006E0E2F" w:rsidRDefault="00165EB1">
      <w:pPr>
        <w:rPr>
          <w:lang w:val="es-PA"/>
        </w:rPr>
      </w:pPr>
      <w:r w:rsidRPr="006E0E2F">
        <w:rPr>
          <w:lang w:val="es-PA"/>
        </w:rPr>
        <w:t>Dormirse (o-</w:t>
      </w:r>
      <w:proofErr w:type="spellStart"/>
      <w:r w:rsidRPr="006E0E2F">
        <w:rPr>
          <w:lang w:val="es-PA"/>
        </w:rPr>
        <w:t>ue</w:t>
      </w:r>
      <w:proofErr w:type="spellEnd"/>
      <w:r w:rsidRPr="006E0E2F">
        <w:rPr>
          <w:lang w:val="es-PA"/>
        </w:rPr>
        <w:t>)</w:t>
      </w:r>
      <w:r>
        <w:rPr>
          <w:lang w:val="es-PA"/>
        </w:rPr>
        <w:t xml:space="preserve"> – </w:t>
      </w:r>
      <w:proofErr w:type="spellStart"/>
      <w:r>
        <w:rPr>
          <w:lang w:val="es-PA"/>
        </w:rPr>
        <w:t>to</w:t>
      </w:r>
      <w:proofErr w:type="spellEnd"/>
      <w:r>
        <w:rPr>
          <w:lang w:val="es-PA"/>
        </w:rPr>
        <w:t xml:space="preserve"> </w:t>
      </w:r>
      <w:proofErr w:type="spellStart"/>
      <w:r>
        <w:rPr>
          <w:lang w:val="es-PA"/>
        </w:rPr>
        <w:t>go</w:t>
      </w:r>
      <w:proofErr w:type="spellEnd"/>
      <w:r>
        <w:rPr>
          <w:lang w:val="es-PA"/>
        </w:rPr>
        <w:t xml:space="preserve"> </w:t>
      </w:r>
      <w:proofErr w:type="spellStart"/>
      <w:r>
        <w:rPr>
          <w:lang w:val="es-PA"/>
        </w:rPr>
        <w:t>to</w:t>
      </w:r>
      <w:proofErr w:type="spellEnd"/>
      <w:r>
        <w:rPr>
          <w:lang w:val="es-PA"/>
        </w:rPr>
        <w:t xml:space="preserve"> </w:t>
      </w:r>
      <w:proofErr w:type="spellStart"/>
      <w:r>
        <w:rPr>
          <w:lang w:val="es-PA"/>
        </w:rPr>
        <w:t>sleep</w:t>
      </w:r>
      <w:proofErr w:type="spellEnd"/>
    </w:p>
    <w:p w:rsidR="00165EB1" w:rsidRPr="00494A1A" w:rsidRDefault="00165EB1">
      <w:proofErr w:type="spellStart"/>
      <w:r w:rsidRPr="00494A1A">
        <w:t>Despertarse</w:t>
      </w:r>
      <w:proofErr w:type="spellEnd"/>
      <w:r w:rsidRPr="00494A1A">
        <w:t xml:space="preserve"> (e-</w:t>
      </w:r>
      <w:proofErr w:type="spellStart"/>
      <w:r w:rsidRPr="00494A1A">
        <w:t>ie</w:t>
      </w:r>
      <w:proofErr w:type="spellEnd"/>
      <w:r w:rsidRPr="00494A1A">
        <w:t>) – to wake up</w:t>
      </w:r>
    </w:p>
    <w:p w:rsidR="00165EB1" w:rsidRPr="00494A1A" w:rsidRDefault="00165EB1">
      <w:proofErr w:type="spellStart"/>
      <w:r w:rsidRPr="00494A1A">
        <w:t>Levantarse</w:t>
      </w:r>
      <w:proofErr w:type="spellEnd"/>
      <w:r w:rsidRPr="00494A1A">
        <w:t xml:space="preserve"> – to get up </w:t>
      </w:r>
    </w:p>
    <w:p w:rsidR="00165EB1" w:rsidRPr="00494A1A" w:rsidRDefault="00165EB1">
      <w:proofErr w:type="spellStart"/>
      <w:r w:rsidRPr="00494A1A">
        <w:t>Lavarse</w:t>
      </w:r>
      <w:proofErr w:type="spellEnd"/>
      <w:r w:rsidRPr="00494A1A">
        <w:t xml:space="preserve"> – to wash </w:t>
      </w:r>
    </w:p>
    <w:p w:rsidR="00165EB1" w:rsidRPr="00494A1A" w:rsidRDefault="00165EB1">
      <w:proofErr w:type="spellStart"/>
      <w:r w:rsidRPr="00494A1A">
        <w:t>Secarse</w:t>
      </w:r>
      <w:proofErr w:type="spellEnd"/>
      <w:r w:rsidRPr="00494A1A">
        <w:t xml:space="preserve"> – to dry </w:t>
      </w:r>
    </w:p>
    <w:p w:rsidR="00165EB1" w:rsidRPr="00494A1A" w:rsidRDefault="00165EB1">
      <w:proofErr w:type="spellStart"/>
      <w:r w:rsidRPr="00494A1A">
        <w:t>Ducharse</w:t>
      </w:r>
      <w:proofErr w:type="spellEnd"/>
      <w:r w:rsidRPr="00494A1A">
        <w:t xml:space="preserve"> – to shower</w:t>
      </w:r>
    </w:p>
    <w:p w:rsidR="00165EB1" w:rsidRPr="00494A1A" w:rsidRDefault="00165EB1">
      <w:proofErr w:type="spellStart"/>
      <w:r w:rsidRPr="00494A1A">
        <w:t>Bañarse</w:t>
      </w:r>
      <w:proofErr w:type="spellEnd"/>
      <w:r w:rsidRPr="00494A1A">
        <w:t xml:space="preserve"> – to bathe / to shower</w:t>
      </w:r>
    </w:p>
    <w:p w:rsidR="00165EB1" w:rsidRPr="00494A1A" w:rsidRDefault="00165EB1">
      <w:proofErr w:type="spellStart"/>
      <w:r w:rsidRPr="00494A1A">
        <w:t>Cepillarse</w:t>
      </w:r>
      <w:proofErr w:type="spellEnd"/>
      <w:r w:rsidRPr="00494A1A">
        <w:t xml:space="preserve"> – to brush </w:t>
      </w:r>
    </w:p>
    <w:p w:rsidR="00165EB1" w:rsidRPr="00494A1A" w:rsidRDefault="00165EB1">
      <w:proofErr w:type="spellStart"/>
      <w:r w:rsidRPr="00494A1A">
        <w:t>Peinarse</w:t>
      </w:r>
      <w:proofErr w:type="spellEnd"/>
      <w:r w:rsidRPr="00494A1A">
        <w:t xml:space="preserve"> – to comb </w:t>
      </w:r>
    </w:p>
    <w:p w:rsidR="00165EB1" w:rsidRPr="00494A1A" w:rsidRDefault="00165EB1">
      <w:proofErr w:type="spellStart"/>
      <w:proofErr w:type="gramStart"/>
      <w:r w:rsidRPr="00494A1A">
        <w:t>Ponerse</w:t>
      </w:r>
      <w:proofErr w:type="spellEnd"/>
      <w:r w:rsidRPr="00494A1A">
        <w:t xml:space="preserve">  -</w:t>
      </w:r>
      <w:proofErr w:type="gramEnd"/>
      <w:r w:rsidRPr="00494A1A">
        <w:t xml:space="preserve"> to put on </w:t>
      </w:r>
    </w:p>
    <w:p w:rsidR="00165EB1" w:rsidRPr="00494A1A" w:rsidRDefault="00165EB1">
      <w:proofErr w:type="spellStart"/>
      <w:r w:rsidRPr="00494A1A">
        <w:t>Vestirse</w:t>
      </w:r>
      <w:proofErr w:type="spellEnd"/>
      <w:r w:rsidRPr="00494A1A">
        <w:t xml:space="preserve"> (e-</w:t>
      </w:r>
      <w:proofErr w:type="spellStart"/>
      <w:r w:rsidRPr="00494A1A">
        <w:t>i</w:t>
      </w:r>
      <w:proofErr w:type="spellEnd"/>
      <w:r w:rsidRPr="00494A1A">
        <w:t>) – to dress</w:t>
      </w:r>
    </w:p>
    <w:p w:rsidR="00165EB1" w:rsidRPr="00494A1A" w:rsidRDefault="00165EB1">
      <w:proofErr w:type="spellStart"/>
      <w:r w:rsidRPr="00494A1A">
        <w:t>Quitarse</w:t>
      </w:r>
      <w:proofErr w:type="spellEnd"/>
      <w:r w:rsidRPr="00494A1A">
        <w:t xml:space="preserve"> – to take off</w:t>
      </w:r>
    </w:p>
    <w:p w:rsidR="00165EB1" w:rsidRPr="00494A1A" w:rsidRDefault="00165EB1">
      <w:proofErr w:type="spellStart"/>
      <w:r w:rsidRPr="00494A1A">
        <w:t>Afeitarse</w:t>
      </w:r>
      <w:proofErr w:type="spellEnd"/>
      <w:r w:rsidRPr="00494A1A">
        <w:t xml:space="preserve"> – to shave </w:t>
      </w:r>
    </w:p>
    <w:p w:rsidR="00165EB1" w:rsidRPr="00494A1A" w:rsidRDefault="00165EB1">
      <w:proofErr w:type="spellStart"/>
      <w:r w:rsidRPr="00494A1A">
        <w:t>Depilarse</w:t>
      </w:r>
      <w:proofErr w:type="spellEnd"/>
      <w:r w:rsidRPr="00494A1A">
        <w:t xml:space="preserve"> – to shave/to wax/ to pluck</w:t>
      </w:r>
    </w:p>
    <w:p w:rsidR="00165EB1" w:rsidRPr="00494A1A" w:rsidRDefault="00165EB1">
      <w:proofErr w:type="spellStart"/>
      <w:r w:rsidRPr="00494A1A">
        <w:t>Cortarse</w:t>
      </w:r>
      <w:proofErr w:type="spellEnd"/>
      <w:r w:rsidRPr="00494A1A">
        <w:t xml:space="preserve"> – to cut </w:t>
      </w:r>
    </w:p>
    <w:p w:rsidR="00165EB1" w:rsidRPr="00494A1A" w:rsidRDefault="00165EB1">
      <w:proofErr w:type="spellStart"/>
      <w:r w:rsidRPr="00494A1A">
        <w:t>Maquillarse</w:t>
      </w:r>
      <w:proofErr w:type="spellEnd"/>
      <w:r w:rsidRPr="00494A1A">
        <w:t>- to put on make-up</w:t>
      </w:r>
    </w:p>
    <w:p w:rsidR="00165EB1" w:rsidRPr="00494A1A" w:rsidRDefault="00165EB1">
      <w:proofErr w:type="spellStart"/>
      <w:r w:rsidRPr="00494A1A">
        <w:t>Sentarse</w:t>
      </w:r>
      <w:proofErr w:type="spellEnd"/>
      <w:r w:rsidRPr="00494A1A">
        <w:t xml:space="preserve"> (e-</w:t>
      </w:r>
      <w:proofErr w:type="spellStart"/>
      <w:r w:rsidRPr="00494A1A">
        <w:t>ie</w:t>
      </w:r>
      <w:proofErr w:type="spellEnd"/>
      <w:r w:rsidRPr="00494A1A">
        <w:t xml:space="preserve">) – to sit </w:t>
      </w:r>
    </w:p>
    <w:p w:rsidR="00165EB1" w:rsidRPr="00494A1A" w:rsidRDefault="00165EB1">
      <w:proofErr w:type="spellStart"/>
      <w:r w:rsidRPr="00494A1A">
        <w:t>Sentirse</w:t>
      </w:r>
      <w:proofErr w:type="spellEnd"/>
      <w:r w:rsidRPr="00494A1A">
        <w:t xml:space="preserve"> (e-</w:t>
      </w:r>
      <w:proofErr w:type="spellStart"/>
      <w:r w:rsidRPr="00494A1A">
        <w:t>ie</w:t>
      </w:r>
      <w:proofErr w:type="spellEnd"/>
      <w:r w:rsidRPr="00494A1A">
        <w:t xml:space="preserve">) – to feel </w:t>
      </w:r>
    </w:p>
    <w:p w:rsidR="00165EB1" w:rsidRPr="00494A1A" w:rsidRDefault="00165EB1">
      <w:proofErr w:type="spellStart"/>
      <w:r w:rsidRPr="00494A1A">
        <w:t>Divertirse</w:t>
      </w:r>
      <w:proofErr w:type="spellEnd"/>
      <w:r w:rsidRPr="00494A1A">
        <w:t xml:space="preserve"> (e-</w:t>
      </w:r>
      <w:proofErr w:type="spellStart"/>
      <w:r w:rsidRPr="00494A1A">
        <w:t>ie</w:t>
      </w:r>
      <w:proofErr w:type="spellEnd"/>
      <w:r w:rsidRPr="00494A1A">
        <w:t xml:space="preserve">) – to enjoy </w:t>
      </w:r>
    </w:p>
    <w:p w:rsidR="00165EB1" w:rsidRPr="00494A1A" w:rsidRDefault="00165EB1">
      <w:proofErr w:type="spellStart"/>
      <w:r w:rsidRPr="00494A1A">
        <w:t>Mirarse</w:t>
      </w:r>
      <w:proofErr w:type="spellEnd"/>
      <w:r w:rsidRPr="00494A1A">
        <w:t xml:space="preserve"> – to look at </w:t>
      </w:r>
    </w:p>
    <w:p w:rsidR="00165EB1" w:rsidRPr="00494A1A" w:rsidRDefault="00165EB1">
      <w:proofErr w:type="spellStart"/>
      <w:r w:rsidRPr="00494A1A">
        <w:t>Pintarse</w:t>
      </w:r>
      <w:proofErr w:type="spellEnd"/>
      <w:r w:rsidRPr="00494A1A">
        <w:t xml:space="preserve"> – to paint </w:t>
      </w:r>
    </w:p>
    <w:p w:rsidR="00165EB1" w:rsidRPr="00494A1A" w:rsidRDefault="00165EB1">
      <w:proofErr w:type="spellStart"/>
      <w:r w:rsidRPr="00494A1A">
        <w:t>A</w:t>
      </w:r>
      <w:r w:rsidR="000201DE">
        <w:t>rreglarse</w:t>
      </w:r>
      <w:proofErr w:type="spellEnd"/>
      <w:r w:rsidR="000201DE">
        <w:t xml:space="preserve"> –to get ready </w:t>
      </w:r>
      <w:r w:rsidRPr="00494A1A">
        <w:t xml:space="preserve"> </w:t>
      </w:r>
    </w:p>
    <w:p w:rsidR="00165EB1" w:rsidRPr="00494A1A" w:rsidRDefault="00165EB1">
      <w:proofErr w:type="spellStart"/>
      <w:r w:rsidRPr="00494A1A">
        <w:t>Prepararse</w:t>
      </w:r>
      <w:proofErr w:type="spellEnd"/>
      <w:r w:rsidRPr="00494A1A">
        <w:t xml:space="preserve"> – to prepare </w:t>
      </w:r>
    </w:p>
    <w:p w:rsidR="00165EB1" w:rsidRPr="00494A1A" w:rsidRDefault="00165EB1">
      <w:proofErr w:type="spellStart"/>
      <w:r w:rsidRPr="00494A1A">
        <w:t>Meterse</w:t>
      </w:r>
      <w:proofErr w:type="spellEnd"/>
      <w:r w:rsidRPr="00494A1A">
        <w:t xml:space="preserve"> – to get in </w:t>
      </w:r>
    </w:p>
    <w:p w:rsidR="00165EB1" w:rsidRPr="000201DE" w:rsidRDefault="00165EB1"/>
    <w:p w:rsidR="002F3D5B" w:rsidRPr="000201DE" w:rsidRDefault="002F3D5B" w:rsidP="00CD7567">
      <w:pPr>
        <w:jc w:val="both"/>
        <w:rPr>
          <w:b/>
          <w:color w:val="000000"/>
          <w:u w:val="single"/>
        </w:rPr>
      </w:pPr>
    </w:p>
    <w:p w:rsidR="002F3D5B" w:rsidRPr="000201DE" w:rsidRDefault="002F3D5B" w:rsidP="00CD7567">
      <w:pPr>
        <w:jc w:val="both"/>
        <w:rPr>
          <w:b/>
          <w:color w:val="000000"/>
          <w:u w:val="single"/>
        </w:rPr>
      </w:pPr>
    </w:p>
    <w:p w:rsidR="00165EB1" w:rsidRPr="006E0E2F" w:rsidRDefault="00165EB1" w:rsidP="00CD7567">
      <w:pPr>
        <w:jc w:val="both"/>
        <w:rPr>
          <w:b/>
          <w:color w:val="000000"/>
          <w:u w:val="single"/>
          <w:lang w:val="es-PA"/>
        </w:rPr>
      </w:pPr>
      <w:r w:rsidRPr="006E0E2F">
        <w:rPr>
          <w:b/>
          <w:color w:val="000000"/>
          <w:u w:val="single"/>
          <w:lang w:val="es-PA"/>
        </w:rPr>
        <w:t>Partes del Cuerpo</w:t>
      </w:r>
      <w:r>
        <w:rPr>
          <w:b/>
          <w:color w:val="000000"/>
          <w:u w:val="single"/>
          <w:lang w:val="es-PA"/>
        </w:rPr>
        <w:t xml:space="preserve"> -  </w:t>
      </w:r>
      <w:proofErr w:type="spellStart"/>
      <w:r>
        <w:rPr>
          <w:b/>
          <w:color w:val="000000"/>
          <w:u w:val="single"/>
          <w:lang w:val="es-PA"/>
        </w:rPr>
        <w:t>Body</w:t>
      </w:r>
      <w:proofErr w:type="spellEnd"/>
      <w:r>
        <w:rPr>
          <w:b/>
          <w:color w:val="000000"/>
          <w:u w:val="single"/>
          <w:lang w:val="es-PA"/>
        </w:rPr>
        <w:t xml:space="preserve"> </w:t>
      </w:r>
      <w:proofErr w:type="spellStart"/>
      <w:r>
        <w:rPr>
          <w:b/>
          <w:color w:val="000000"/>
          <w:u w:val="single"/>
          <w:lang w:val="es-PA"/>
        </w:rPr>
        <w:t>Parts</w:t>
      </w:r>
      <w:proofErr w:type="spellEnd"/>
    </w:p>
    <w:p w:rsidR="00165EB1" w:rsidRDefault="00165EB1" w:rsidP="00CA21C3">
      <w:pPr>
        <w:jc w:val="both"/>
        <w:rPr>
          <w:color w:val="000000"/>
          <w:lang w:val="es-ES"/>
        </w:rPr>
      </w:pPr>
      <w:r w:rsidRPr="006E0E2F">
        <w:rPr>
          <w:color w:val="000000"/>
          <w:lang w:val="es-PA"/>
        </w:rPr>
        <w:t>La cabeza</w:t>
      </w:r>
      <w:r w:rsidRPr="00CA21C3">
        <w:rPr>
          <w:color w:val="000000"/>
          <w:lang w:val="es-ES"/>
        </w:rPr>
        <w:t xml:space="preserve"> </w:t>
      </w:r>
      <w:r>
        <w:rPr>
          <w:color w:val="000000"/>
          <w:lang w:val="es-ES"/>
        </w:rPr>
        <w:t xml:space="preserve">– </w:t>
      </w:r>
      <w:proofErr w:type="spellStart"/>
      <w:r>
        <w:rPr>
          <w:color w:val="000000"/>
          <w:lang w:val="es-ES"/>
        </w:rPr>
        <w:t>the</w:t>
      </w:r>
      <w:proofErr w:type="spellEnd"/>
      <w:r>
        <w:rPr>
          <w:color w:val="000000"/>
          <w:lang w:val="es-ES"/>
        </w:rPr>
        <w:t xml:space="preserve"> head </w:t>
      </w:r>
    </w:p>
    <w:p w:rsidR="00165EB1" w:rsidRDefault="00165EB1" w:rsidP="00CA21C3">
      <w:pPr>
        <w:jc w:val="both"/>
        <w:rPr>
          <w:color w:val="000000"/>
          <w:lang w:val="es-ES"/>
        </w:rPr>
      </w:pPr>
      <w:r>
        <w:rPr>
          <w:color w:val="000000"/>
          <w:lang w:val="es-ES"/>
        </w:rPr>
        <w:t xml:space="preserve">El pelo – </w:t>
      </w:r>
      <w:proofErr w:type="spellStart"/>
      <w:r>
        <w:rPr>
          <w:color w:val="000000"/>
          <w:lang w:val="es-ES"/>
        </w:rPr>
        <w:t>the</w:t>
      </w:r>
      <w:proofErr w:type="spellEnd"/>
      <w:r>
        <w:rPr>
          <w:color w:val="000000"/>
          <w:lang w:val="es-ES"/>
        </w:rPr>
        <w:t xml:space="preserve"> </w:t>
      </w:r>
      <w:proofErr w:type="spellStart"/>
      <w:r>
        <w:rPr>
          <w:color w:val="000000"/>
          <w:lang w:val="es-ES"/>
        </w:rPr>
        <w:t>hair</w:t>
      </w:r>
      <w:proofErr w:type="spellEnd"/>
      <w:r>
        <w:rPr>
          <w:color w:val="000000"/>
          <w:lang w:val="es-ES"/>
        </w:rPr>
        <w:t xml:space="preserve"> </w:t>
      </w:r>
    </w:p>
    <w:p w:rsidR="00165EB1" w:rsidRDefault="00165EB1" w:rsidP="00CA21C3">
      <w:pPr>
        <w:jc w:val="both"/>
        <w:rPr>
          <w:color w:val="000000"/>
          <w:lang w:val="es-ES"/>
        </w:rPr>
      </w:pPr>
      <w:r>
        <w:rPr>
          <w:color w:val="000000"/>
          <w:lang w:val="es-ES"/>
        </w:rPr>
        <w:t xml:space="preserve">El cabello – </w:t>
      </w:r>
      <w:proofErr w:type="spellStart"/>
      <w:r>
        <w:rPr>
          <w:color w:val="000000"/>
          <w:lang w:val="es-ES"/>
        </w:rPr>
        <w:t>the</w:t>
      </w:r>
      <w:proofErr w:type="spellEnd"/>
      <w:r>
        <w:rPr>
          <w:color w:val="000000"/>
          <w:lang w:val="es-ES"/>
        </w:rPr>
        <w:t xml:space="preserve"> </w:t>
      </w:r>
      <w:proofErr w:type="spellStart"/>
      <w:r>
        <w:rPr>
          <w:color w:val="000000"/>
          <w:lang w:val="es-ES"/>
        </w:rPr>
        <w:t>hair</w:t>
      </w:r>
      <w:proofErr w:type="spellEnd"/>
      <w:r>
        <w:rPr>
          <w:color w:val="000000"/>
          <w:lang w:val="es-ES"/>
        </w:rPr>
        <w:t xml:space="preserve"> </w:t>
      </w:r>
    </w:p>
    <w:p w:rsidR="00165EB1" w:rsidRDefault="00165EB1" w:rsidP="00CD7567">
      <w:pPr>
        <w:jc w:val="both"/>
        <w:rPr>
          <w:color w:val="000000"/>
          <w:lang w:val="es-PA"/>
        </w:rPr>
      </w:pPr>
      <w:r w:rsidRPr="006E0E2F">
        <w:rPr>
          <w:color w:val="000000"/>
          <w:lang w:val="es-PA"/>
        </w:rPr>
        <w:t>La cara</w:t>
      </w:r>
      <w:r>
        <w:rPr>
          <w:color w:val="000000"/>
          <w:lang w:val="es-PA"/>
        </w:rPr>
        <w:t xml:space="preserve"> – </w:t>
      </w:r>
      <w:proofErr w:type="spellStart"/>
      <w:r>
        <w:rPr>
          <w:color w:val="000000"/>
          <w:lang w:val="es-PA"/>
        </w:rPr>
        <w:t>the</w:t>
      </w:r>
      <w:proofErr w:type="spellEnd"/>
      <w:r>
        <w:rPr>
          <w:color w:val="000000"/>
          <w:lang w:val="es-PA"/>
        </w:rPr>
        <w:t xml:space="preserve"> </w:t>
      </w:r>
      <w:proofErr w:type="spellStart"/>
      <w:r>
        <w:rPr>
          <w:color w:val="000000"/>
          <w:lang w:val="es-PA"/>
        </w:rPr>
        <w:t>face</w:t>
      </w:r>
      <w:proofErr w:type="spellEnd"/>
      <w:r>
        <w:rPr>
          <w:color w:val="000000"/>
          <w:lang w:val="es-PA"/>
        </w:rPr>
        <w:t xml:space="preserve"> </w:t>
      </w:r>
    </w:p>
    <w:p w:rsidR="00165EB1" w:rsidRDefault="00165EB1" w:rsidP="00CD7567">
      <w:pPr>
        <w:jc w:val="both"/>
        <w:rPr>
          <w:color w:val="000000"/>
          <w:lang w:val="es-PA"/>
        </w:rPr>
      </w:pPr>
      <w:r>
        <w:rPr>
          <w:color w:val="000000"/>
          <w:lang w:val="es-PA"/>
        </w:rPr>
        <w:t xml:space="preserve">Los ojos – </w:t>
      </w:r>
      <w:proofErr w:type="spellStart"/>
      <w:r>
        <w:rPr>
          <w:color w:val="000000"/>
          <w:lang w:val="es-PA"/>
        </w:rPr>
        <w:t>the</w:t>
      </w:r>
      <w:proofErr w:type="spellEnd"/>
      <w:r>
        <w:rPr>
          <w:color w:val="000000"/>
          <w:lang w:val="es-PA"/>
        </w:rPr>
        <w:t xml:space="preserve"> </w:t>
      </w:r>
      <w:proofErr w:type="spellStart"/>
      <w:r>
        <w:rPr>
          <w:color w:val="000000"/>
          <w:lang w:val="es-PA"/>
        </w:rPr>
        <w:t>eyes</w:t>
      </w:r>
      <w:proofErr w:type="spellEnd"/>
      <w:r>
        <w:rPr>
          <w:color w:val="000000"/>
          <w:lang w:val="es-PA"/>
        </w:rPr>
        <w:t xml:space="preserve"> </w:t>
      </w:r>
    </w:p>
    <w:p w:rsidR="00165EB1" w:rsidRPr="006E0E2F" w:rsidRDefault="00165EB1" w:rsidP="00CD7567">
      <w:pPr>
        <w:jc w:val="both"/>
        <w:rPr>
          <w:color w:val="000000"/>
          <w:lang w:val="es-PA"/>
        </w:rPr>
      </w:pPr>
      <w:r>
        <w:rPr>
          <w:color w:val="000000"/>
          <w:lang w:val="es-PA"/>
        </w:rPr>
        <w:t xml:space="preserve">Las pestañas – </w:t>
      </w:r>
      <w:proofErr w:type="spellStart"/>
      <w:r>
        <w:rPr>
          <w:color w:val="000000"/>
          <w:lang w:val="es-PA"/>
        </w:rPr>
        <w:t>the</w:t>
      </w:r>
      <w:proofErr w:type="spellEnd"/>
      <w:r>
        <w:rPr>
          <w:color w:val="000000"/>
          <w:lang w:val="es-PA"/>
        </w:rPr>
        <w:t xml:space="preserve"> </w:t>
      </w:r>
      <w:proofErr w:type="spellStart"/>
      <w:r>
        <w:rPr>
          <w:color w:val="000000"/>
          <w:lang w:val="es-PA"/>
        </w:rPr>
        <w:t>eyelashes</w:t>
      </w:r>
      <w:proofErr w:type="spellEnd"/>
      <w:r>
        <w:rPr>
          <w:color w:val="000000"/>
          <w:lang w:val="es-PA"/>
        </w:rPr>
        <w:t xml:space="preserve"> </w:t>
      </w:r>
    </w:p>
    <w:p w:rsidR="00165EB1" w:rsidRPr="000201DE" w:rsidRDefault="00165EB1" w:rsidP="00CD7567">
      <w:pPr>
        <w:jc w:val="both"/>
        <w:rPr>
          <w:color w:val="000000"/>
          <w:lang w:val="es-PA"/>
        </w:rPr>
      </w:pPr>
      <w:r w:rsidRPr="000201DE">
        <w:rPr>
          <w:color w:val="000000"/>
          <w:lang w:val="es-PA"/>
        </w:rPr>
        <w:t xml:space="preserve">Los dientes – </w:t>
      </w:r>
      <w:proofErr w:type="spellStart"/>
      <w:r w:rsidRPr="000201DE">
        <w:rPr>
          <w:color w:val="000000"/>
          <w:lang w:val="es-PA"/>
        </w:rPr>
        <w:t>the</w:t>
      </w:r>
      <w:proofErr w:type="spellEnd"/>
      <w:r w:rsidRPr="000201DE">
        <w:rPr>
          <w:color w:val="000000"/>
          <w:lang w:val="es-PA"/>
        </w:rPr>
        <w:t xml:space="preserve"> </w:t>
      </w:r>
      <w:proofErr w:type="spellStart"/>
      <w:r w:rsidRPr="000201DE">
        <w:rPr>
          <w:color w:val="000000"/>
          <w:lang w:val="es-PA"/>
        </w:rPr>
        <w:t>teeth</w:t>
      </w:r>
      <w:proofErr w:type="spellEnd"/>
      <w:r w:rsidRPr="000201DE">
        <w:rPr>
          <w:color w:val="000000"/>
          <w:lang w:val="es-PA"/>
        </w:rPr>
        <w:t xml:space="preserve"> </w:t>
      </w:r>
    </w:p>
    <w:p w:rsidR="00165EB1" w:rsidRPr="000201DE" w:rsidRDefault="00165EB1" w:rsidP="00CD7567">
      <w:pPr>
        <w:jc w:val="both"/>
        <w:rPr>
          <w:color w:val="000000"/>
          <w:lang w:val="es-PA"/>
        </w:rPr>
      </w:pPr>
      <w:r w:rsidRPr="000201DE">
        <w:rPr>
          <w:color w:val="000000"/>
          <w:lang w:val="es-PA"/>
        </w:rPr>
        <w:t xml:space="preserve">La barbilla – </w:t>
      </w:r>
      <w:proofErr w:type="spellStart"/>
      <w:r w:rsidRPr="000201DE">
        <w:rPr>
          <w:color w:val="000000"/>
          <w:lang w:val="es-PA"/>
        </w:rPr>
        <w:t>the</w:t>
      </w:r>
      <w:proofErr w:type="spellEnd"/>
      <w:r w:rsidRPr="000201DE">
        <w:rPr>
          <w:color w:val="000000"/>
          <w:lang w:val="es-PA"/>
        </w:rPr>
        <w:t xml:space="preserve"> chin </w:t>
      </w:r>
    </w:p>
    <w:p w:rsidR="00165EB1" w:rsidRPr="006E0E2F" w:rsidRDefault="00165EB1" w:rsidP="00CD7567">
      <w:pPr>
        <w:jc w:val="both"/>
        <w:rPr>
          <w:color w:val="000000"/>
          <w:lang w:val="es-PA"/>
        </w:rPr>
      </w:pPr>
      <w:r>
        <w:rPr>
          <w:color w:val="000000"/>
          <w:lang w:val="es-PA"/>
        </w:rPr>
        <w:t xml:space="preserve">El cuello – </w:t>
      </w:r>
      <w:proofErr w:type="spellStart"/>
      <w:r>
        <w:rPr>
          <w:color w:val="000000"/>
          <w:lang w:val="es-PA"/>
        </w:rPr>
        <w:t>the</w:t>
      </w:r>
      <w:proofErr w:type="spellEnd"/>
      <w:r>
        <w:rPr>
          <w:color w:val="000000"/>
          <w:lang w:val="es-PA"/>
        </w:rPr>
        <w:t xml:space="preserve"> </w:t>
      </w:r>
      <w:proofErr w:type="spellStart"/>
      <w:r>
        <w:rPr>
          <w:color w:val="000000"/>
          <w:lang w:val="es-PA"/>
        </w:rPr>
        <w:t>neck</w:t>
      </w:r>
      <w:proofErr w:type="spellEnd"/>
      <w:r>
        <w:rPr>
          <w:color w:val="000000"/>
          <w:lang w:val="es-PA"/>
        </w:rPr>
        <w:t xml:space="preserve"> </w:t>
      </w:r>
    </w:p>
    <w:p w:rsidR="00165EB1" w:rsidRDefault="00165EB1" w:rsidP="00CA21C3">
      <w:pPr>
        <w:jc w:val="both"/>
        <w:rPr>
          <w:color w:val="000000"/>
          <w:lang w:val="es-ES"/>
        </w:rPr>
      </w:pPr>
      <w:r>
        <w:rPr>
          <w:color w:val="000000"/>
          <w:lang w:val="es-ES"/>
        </w:rPr>
        <w:t xml:space="preserve">Las manos – </w:t>
      </w:r>
      <w:proofErr w:type="spellStart"/>
      <w:r>
        <w:rPr>
          <w:color w:val="000000"/>
          <w:lang w:val="es-ES"/>
        </w:rPr>
        <w:t>the</w:t>
      </w:r>
      <w:proofErr w:type="spellEnd"/>
      <w:r>
        <w:rPr>
          <w:color w:val="000000"/>
          <w:lang w:val="es-ES"/>
        </w:rPr>
        <w:t xml:space="preserve"> </w:t>
      </w:r>
      <w:proofErr w:type="spellStart"/>
      <w:r>
        <w:rPr>
          <w:color w:val="000000"/>
          <w:lang w:val="es-ES"/>
        </w:rPr>
        <w:t>hands</w:t>
      </w:r>
      <w:proofErr w:type="spellEnd"/>
    </w:p>
    <w:p w:rsidR="00165EB1" w:rsidRPr="006E0E2F" w:rsidRDefault="00165EB1" w:rsidP="00CD7567">
      <w:pPr>
        <w:jc w:val="both"/>
        <w:rPr>
          <w:color w:val="000000"/>
          <w:lang w:val="es-PA"/>
        </w:rPr>
      </w:pPr>
      <w:r w:rsidRPr="006E0E2F">
        <w:rPr>
          <w:color w:val="000000"/>
          <w:lang w:val="es-PA"/>
        </w:rPr>
        <w:t>Las uñas</w:t>
      </w:r>
      <w:r>
        <w:rPr>
          <w:color w:val="000000"/>
          <w:lang w:val="es-PA"/>
        </w:rPr>
        <w:t xml:space="preserve"> – </w:t>
      </w:r>
      <w:proofErr w:type="spellStart"/>
      <w:r>
        <w:rPr>
          <w:color w:val="000000"/>
          <w:lang w:val="es-PA"/>
        </w:rPr>
        <w:t>the</w:t>
      </w:r>
      <w:proofErr w:type="spellEnd"/>
      <w:r>
        <w:rPr>
          <w:color w:val="000000"/>
          <w:lang w:val="es-PA"/>
        </w:rPr>
        <w:t xml:space="preserve"> </w:t>
      </w:r>
      <w:proofErr w:type="spellStart"/>
      <w:r>
        <w:rPr>
          <w:color w:val="000000"/>
          <w:lang w:val="es-PA"/>
        </w:rPr>
        <w:t>fingernails</w:t>
      </w:r>
      <w:proofErr w:type="spellEnd"/>
      <w:r>
        <w:rPr>
          <w:color w:val="000000"/>
          <w:lang w:val="es-PA"/>
        </w:rPr>
        <w:t xml:space="preserve"> </w:t>
      </w:r>
    </w:p>
    <w:p w:rsidR="00165EB1" w:rsidRPr="006E0E2F" w:rsidRDefault="00165EB1" w:rsidP="00CD7567">
      <w:pPr>
        <w:jc w:val="both"/>
        <w:rPr>
          <w:color w:val="000000"/>
          <w:lang w:val="es-PA"/>
        </w:rPr>
      </w:pPr>
      <w:r w:rsidRPr="006E0E2F">
        <w:rPr>
          <w:color w:val="000000"/>
          <w:lang w:val="es-PA"/>
        </w:rPr>
        <w:t>El sobaco</w:t>
      </w:r>
      <w:r>
        <w:rPr>
          <w:color w:val="000000"/>
          <w:lang w:val="es-PA"/>
        </w:rPr>
        <w:t xml:space="preserve"> / la axila – </w:t>
      </w:r>
      <w:proofErr w:type="spellStart"/>
      <w:r>
        <w:rPr>
          <w:color w:val="000000"/>
          <w:lang w:val="es-PA"/>
        </w:rPr>
        <w:t>the</w:t>
      </w:r>
      <w:proofErr w:type="spellEnd"/>
      <w:r>
        <w:rPr>
          <w:color w:val="000000"/>
          <w:lang w:val="es-PA"/>
        </w:rPr>
        <w:t xml:space="preserve"> </w:t>
      </w:r>
      <w:proofErr w:type="spellStart"/>
      <w:r>
        <w:rPr>
          <w:color w:val="000000"/>
          <w:lang w:val="es-PA"/>
        </w:rPr>
        <w:t>armpit</w:t>
      </w:r>
      <w:proofErr w:type="spellEnd"/>
    </w:p>
    <w:p w:rsidR="00165EB1" w:rsidRDefault="00165EB1" w:rsidP="00CA21C3">
      <w:pPr>
        <w:jc w:val="both"/>
        <w:rPr>
          <w:color w:val="000000"/>
          <w:lang w:val="es-ES"/>
        </w:rPr>
      </w:pPr>
      <w:r>
        <w:rPr>
          <w:color w:val="000000"/>
          <w:lang w:val="es-ES"/>
        </w:rPr>
        <w:t xml:space="preserve">El brazo – </w:t>
      </w:r>
      <w:proofErr w:type="spellStart"/>
      <w:r>
        <w:rPr>
          <w:color w:val="000000"/>
          <w:lang w:val="es-ES"/>
        </w:rPr>
        <w:t>the</w:t>
      </w:r>
      <w:proofErr w:type="spellEnd"/>
      <w:r>
        <w:rPr>
          <w:color w:val="000000"/>
          <w:lang w:val="es-ES"/>
        </w:rPr>
        <w:t xml:space="preserve"> </w:t>
      </w:r>
      <w:proofErr w:type="spellStart"/>
      <w:r>
        <w:rPr>
          <w:color w:val="000000"/>
          <w:lang w:val="es-ES"/>
        </w:rPr>
        <w:t>arm</w:t>
      </w:r>
      <w:proofErr w:type="spellEnd"/>
      <w:r>
        <w:rPr>
          <w:color w:val="000000"/>
          <w:lang w:val="es-ES"/>
        </w:rPr>
        <w:t xml:space="preserve"> </w:t>
      </w:r>
    </w:p>
    <w:p w:rsidR="00165EB1" w:rsidRPr="006E0E2F" w:rsidRDefault="00165EB1" w:rsidP="00CA21C3">
      <w:pPr>
        <w:jc w:val="both"/>
        <w:rPr>
          <w:color w:val="000000"/>
          <w:lang w:val="es-PA"/>
        </w:rPr>
      </w:pPr>
      <w:r w:rsidRPr="006E0E2F">
        <w:rPr>
          <w:color w:val="000000"/>
          <w:lang w:val="es-PA"/>
        </w:rPr>
        <w:t>La pierna</w:t>
      </w:r>
      <w:r>
        <w:rPr>
          <w:color w:val="000000"/>
          <w:lang w:val="es-PA"/>
        </w:rPr>
        <w:t xml:space="preserve"> – </w:t>
      </w:r>
      <w:proofErr w:type="spellStart"/>
      <w:r>
        <w:rPr>
          <w:color w:val="000000"/>
          <w:lang w:val="es-PA"/>
        </w:rPr>
        <w:t>the</w:t>
      </w:r>
      <w:proofErr w:type="spellEnd"/>
      <w:r>
        <w:rPr>
          <w:color w:val="000000"/>
          <w:lang w:val="es-PA"/>
        </w:rPr>
        <w:t xml:space="preserve"> </w:t>
      </w:r>
      <w:proofErr w:type="spellStart"/>
      <w:r>
        <w:rPr>
          <w:color w:val="000000"/>
          <w:lang w:val="es-PA"/>
        </w:rPr>
        <w:t>leg</w:t>
      </w:r>
      <w:proofErr w:type="spellEnd"/>
      <w:r>
        <w:rPr>
          <w:color w:val="000000"/>
          <w:lang w:val="es-PA"/>
        </w:rPr>
        <w:t xml:space="preserve"> </w:t>
      </w:r>
    </w:p>
    <w:p w:rsidR="00165EB1" w:rsidRDefault="00165EB1" w:rsidP="00CD7567">
      <w:pPr>
        <w:jc w:val="both"/>
        <w:rPr>
          <w:color w:val="000000"/>
          <w:lang w:val="es-ES"/>
        </w:rPr>
      </w:pPr>
      <w:r>
        <w:rPr>
          <w:color w:val="000000"/>
          <w:lang w:val="es-ES"/>
        </w:rPr>
        <w:t xml:space="preserve">La piel – </w:t>
      </w:r>
      <w:proofErr w:type="spellStart"/>
      <w:r>
        <w:rPr>
          <w:color w:val="000000"/>
          <w:lang w:val="es-ES"/>
        </w:rPr>
        <w:t>the</w:t>
      </w:r>
      <w:proofErr w:type="spellEnd"/>
      <w:r>
        <w:rPr>
          <w:color w:val="000000"/>
          <w:lang w:val="es-ES"/>
        </w:rPr>
        <w:t xml:space="preserve"> </w:t>
      </w:r>
      <w:proofErr w:type="spellStart"/>
      <w:r>
        <w:rPr>
          <w:color w:val="000000"/>
          <w:lang w:val="es-ES"/>
        </w:rPr>
        <w:t>skin</w:t>
      </w:r>
      <w:proofErr w:type="spellEnd"/>
      <w:r>
        <w:rPr>
          <w:color w:val="000000"/>
          <w:lang w:val="es-ES"/>
        </w:rPr>
        <w:t xml:space="preserve"> </w:t>
      </w:r>
    </w:p>
    <w:p w:rsidR="00165EB1" w:rsidRDefault="00165EB1" w:rsidP="00CD7567">
      <w:pPr>
        <w:jc w:val="both"/>
        <w:rPr>
          <w:color w:val="000000"/>
          <w:lang w:val="es-ES"/>
        </w:rPr>
      </w:pPr>
      <w:r>
        <w:rPr>
          <w:color w:val="000000"/>
          <w:lang w:val="es-ES"/>
        </w:rPr>
        <w:t xml:space="preserve">El trasero/las nalgas – </w:t>
      </w:r>
      <w:proofErr w:type="spellStart"/>
      <w:r>
        <w:rPr>
          <w:color w:val="000000"/>
          <w:lang w:val="es-ES"/>
        </w:rPr>
        <w:t>the</w:t>
      </w:r>
      <w:proofErr w:type="spellEnd"/>
      <w:r>
        <w:rPr>
          <w:color w:val="000000"/>
          <w:lang w:val="es-ES"/>
        </w:rPr>
        <w:t xml:space="preserve"> </w:t>
      </w:r>
      <w:proofErr w:type="spellStart"/>
      <w:r>
        <w:rPr>
          <w:color w:val="000000"/>
          <w:lang w:val="es-ES"/>
        </w:rPr>
        <w:t>buttocks</w:t>
      </w:r>
      <w:proofErr w:type="spellEnd"/>
    </w:p>
    <w:p w:rsidR="00165EB1" w:rsidRDefault="00165EB1" w:rsidP="00CD7567">
      <w:pPr>
        <w:jc w:val="both"/>
        <w:rPr>
          <w:color w:val="000000"/>
          <w:lang w:val="es-ES"/>
        </w:rPr>
      </w:pPr>
    </w:p>
    <w:p w:rsidR="00165EB1" w:rsidRDefault="00165EB1" w:rsidP="00CD7567">
      <w:pPr>
        <w:jc w:val="both"/>
        <w:rPr>
          <w:color w:val="000000"/>
          <w:lang w:val="es-ES"/>
        </w:rPr>
      </w:pPr>
    </w:p>
    <w:p w:rsidR="00165EB1" w:rsidRDefault="00165EB1" w:rsidP="00CD7567">
      <w:pPr>
        <w:jc w:val="both"/>
        <w:rPr>
          <w:color w:val="000000"/>
          <w:lang w:val="es-ES"/>
        </w:rPr>
      </w:pPr>
    </w:p>
    <w:p w:rsidR="00165EB1" w:rsidRDefault="00165EB1" w:rsidP="00CD7567">
      <w:pPr>
        <w:jc w:val="both"/>
        <w:rPr>
          <w:color w:val="000000"/>
          <w:lang w:val="es-ES"/>
        </w:rPr>
      </w:pPr>
    </w:p>
    <w:p w:rsidR="00165EB1" w:rsidRDefault="00165EB1" w:rsidP="00CD7567">
      <w:pPr>
        <w:jc w:val="both"/>
        <w:rPr>
          <w:color w:val="000000"/>
          <w:lang w:val="es-ES"/>
        </w:rPr>
      </w:pPr>
    </w:p>
    <w:p w:rsidR="002F3D5B" w:rsidRDefault="002F3D5B" w:rsidP="00CD7567">
      <w:pPr>
        <w:jc w:val="both"/>
        <w:rPr>
          <w:color w:val="000000"/>
          <w:lang w:val="es-ES"/>
        </w:rPr>
      </w:pPr>
    </w:p>
    <w:p w:rsidR="002F3D5B" w:rsidRDefault="002F3D5B" w:rsidP="00CD7567">
      <w:pPr>
        <w:jc w:val="both"/>
        <w:rPr>
          <w:color w:val="000000"/>
          <w:lang w:val="es-ES"/>
        </w:rPr>
      </w:pPr>
    </w:p>
    <w:p w:rsidR="00165EB1" w:rsidRPr="006E0E2F" w:rsidRDefault="00165EB1" w:rsidP="00392732">
      <w:pPr>
        <w:rPr>
          <w:b/>
          <w:color w:val="000000"/>
          <w:u w:val="single"/>
          <w:lang w:val="es-PA"/>
        </w:rPr>
      </w:pPr>
      <w:r w:rsidRPr="006E0E2F">
        <w:rPr>
          <w:b/>
          <w:color w:val="000000"/>
          <w:u w:val="single"/>
          <w:lang w:val="es-PA"/>
        </w:rPr>
        <w:lastRenderedPageBreak/>
        <w:t>Objetos</w:t>
      </w:r>
      <w:r>
        <w:rPr>
          <w:b/>
          <w:color w:val="000000"/>
          <w:u w:val="single"/>
          <w:lang w:val="es-PA"/>
        </w:rPr>
        <w:t xml:space="preserve"> - </w:t>
      </w:r>
      <w:proofErr w:type="spellStart"/>
      <w:r>
        <w:rPr>
          <w:b/>
          <w:color w:val="000000"/>
          <w:u w:val="single"/>
          <w:lang w:val="es-PA"/>
        </w:rPr>
        <w:t>objects</w:t>
      </w:r>
      <w:proofErr w:type="spellEnd"/>
    </w:p>
    <w:p w:rsidR="002F3D5B" w:rsidRDefault="002F3D5B" w:rsidP="002F3D5B">
      <w:pPr>
        <w:jc w:val="both"/>
        <w:rPr>
          <w:color w:val="000000"/>
          <w:lang w:val="es-PA"/>
        </w:rPr>
      </w:pPr>
      <w:r w:rsidRPr="006E0E2F">
        <w:rPr>
          <w:color w:val="000000"/>
          <w:lang w:val="es-PA"/>
        </w:rPr>
        <w:t>El jabón</w:t>
      </w:r>
      <w:r>
        <w:rPr>
          <w:color w:val="000000"/>
          <w:lang w:val="es-PA"/>
        </w:rPr>
        <w:t xml:space="preserve"> – </w:t>
      </w:r>
      <w:proofErr w:type="spellStart"/>
      <w:r>
        <w:rPr>
          <w:color w:val="000000"/>
          <w:lang w:val="es-PA"/>
        </w:rPr>
        <w:t>the</w:t>
      </w:r>
      <w:proofErr w:type="spellEnd"/>
      <w:r>
        <w:rPr>
          <w:color w:val="000000"/>
          <w:lang w:val="es-PA"/>
        </w:rPr>
        <w:t xml:space="preserve"> </w:t>
      </w:r>
      <w:proofErr w:type="spellStart"/>
      <w:r>
        <w:rPr>
          <w:color w:val="000000"/>
          <w:lang w:val="es-PA"/>
        </w:rPr>
        <w:t>soap</w:t>
      </w:r>
      <w:proofErr w:type="spellEnd"/>
      <w:r>
        <w:rPr>
          <w:color w:val="000000"/>
          <w:lang w:val="es-PA"/>
        </w:rPr>
        <w:t xml:space="preserve"> </w:t>
      </w:r>
    </w:p>
    <w:p w:rsidR="00165EB1" w:rsidRPr="006E0E2F" w:rsidRDefault="00165EB1" w:rsidP="00392732">
      <w:pPr>
        <w:jc w:val="both"/>
        <w:rPr>
          <w:color w:val="000000"/>
          <w:lang w:val="es-PA"/>
        </w:rPr>
      </w:pPr>
      <w:r w:rsidRPr="006E0E2F">
        <w:rPr>
          <w:color w:val="000000"/>
          <w:lang w:val="es-PA"/>
        </w:rPr>
        <w:t>El champú</w:t>
      </w:r>
      <w:r>
        <w:rPr>
          <w:color w:val="000000"/>
          <w:lang w:val="es-PA"/>
        </w:rPr>
        <w:t xml:space="preserve"> – </w:t>
      </w:r>
      <w:proofErr w:type="spellStart"/>
      <w:r>
        <w:rPr>
          <w:color w:val="000000"/>
          <w:lang w:val="es-PA"/>
        </w:rPr>
        <w:t>the</w:t>
      </w:r>
      <w:proofErr w:type="spellEnd"/>
      <w:r>
        <w:rPr>
          <w:color w:val="000000"/>
          <w:lang w:val="es-PA"/>
        </w:rPr>
        <w:t xml:space="preserve"> </w:t>
      </w:r>
      <w:proofErr w:type="spellStart"/>
      <w:r>
        <w:rPr>
          <w:color w:val="000000"/>
          <w:lang w:val="es-PA"/>
        </w:rPr>
        <w:t>shampoo</w:t>
      </w:r>
      <w:proofErr w:type="spellEnd"/>
      <w:r>
        <w:rPr>
          <w:color w:val="000000"/>
          <w:lang w:val="es-PA"/>
        </w:rPr>
        <w:t xml:space="preserve"> </w:t>
      </w:r>
    </w:p>
    <w:p w:rsidR="00165EB1" w:rsidRPr="007806A7" w:rsidRDefault="00165EB1" w:rsidP="00392732">
      <w:pPr>
        <w:jc w:val="both"/>
        <w:rPr>
          <w:color w:val="000000"/>
        </w:rPr>
      </w:pPr>
      <w:r w:rsidRPr="007806A7">
        <w:rPr>
          <w:color w:val="000000"/>
        </w:rPr>
        <w:t xml:space="preserve">El </w:t>
      </w:r>
      <w:proofErr w:type="spellStart"/>
      <w:r w:rsidRPr="007806A7">
        <w:rPr>
          <w:color w:val="000000"/>
        </w:rPr>
        <w:t>enjuague</w:t>
      </w:r>
      <w:proofErr w:type="spellEnd"/>
      <w:r w:rsidRPr="007806A7">
        <w:rPr>
          <w:color w:val="000000"/>
        </w:rPr>
        <w:t xml:space="preserve"> – the conditioner </w:t>
      </w:r>
      <w:r w:rsidR="007806A7" w:rsidRPr="007806A7">
        <w:rPr>
          <w:color w:val="000000"/>
        </w:rPr>
        <w:t>/ the mouthwash</w:t>
      </w:r>
    </w:p>
    <w:p w:rsidR="002F3D5B" w:rsidRPr="002F3D5B" w:rsidRDefault="002F3D5B" w:rsidP="002F3D5B">
      <w:pPr>
        <w:jc w:val="both"/>
        <w:rPr>
          <w:color w:val="000000"/>
        </w:rPr>
      </w:pPr>
      <w:r w:rsidRPr="002F3D5B">
        <w:rPr>
          <w:color w:val="000000"/>
        </w:rPr>
        <w:t xml:space="preserve">El </w:t>
      </w:r>
      <w:proofErr w:type="spellStart"/>
      <w:r w:rsidRPr="002F3D5B">
        <w:rPr>
          <w:color w:val="000000"/>
        </w:rPr>
        <w:t>peine</w:t>
      </w:r>
      <w:proofErr w:type="spellEnd"/>
      <w:r w:rsidRPr="002F3D5B">
        <w:rPr>
          <w:color w:val="000000"/>
        </w:rPr>
        <w:t xml:space="preserve"> – the comb</w:t>
      </w:r>
    </w:p>
    <w:p w:rsidR="002F3D5B" w:rsidRPr="002F3D5B" w:rsidRDefault="002F3D5B" w:rsidP="002F3D5B">
      <w:pPr>
        <w:jc w:val="both"/>
        <w:rPr>
          <w:color w:val="000000"/>
        </w:rPr>
      </w:pPr>
      <w:r w:rsidRPr="002F3D5B">
        <w:rPr>
          <w:color w:val="000000"/>
        </w:rPr>
        <w:t xml:space="preserve">El </w:t>
      </w:r>
      <w:proofErr w:type="spellStart"/>
      <w:r w:rsidRPr="002F3D5B">
        <w:rPr>
          <w:color w:val="000000"/>
        </w:rPr>
        <w:t>cepillo</w:t>
      </w:r>
      <w:proofErr w:type="spellEnd"/>
      <w:r w:rsidRPr="002F3D5B">
        <w:rPr>
          <w:color w:val="000000"/>
        </w:rPr>
        <w:t xml:space="preserve"> – the brush </w:t>
      </w:r>
    </w:p>
    <w:p w:rsidR="00165EB1" w:rsidRDefault="00165EB1" w:rsidP="00392732">
      <w:pPr>
        <w:jc w:val="both"/>
        <w:rPr>
          <w:color w:val="000000"/>
          <w:lang w:val="es-PA"/>
        </w:rPr>
      </w:pPr>
      <w:r>
        <w:rPr>
          <w:color w:val="000000"/>
          <w:lang w:val="es-PA"/>
        </w:rPr>
        <w:t xml:space="preserve">El gel – </w:t>
      </w:r>
      <w:proofErr w:type="spellStart"/>
      <w:r>
        <w:rPr>
          <w:color w:val="000000"/>
          <w:lang w:val="es-PA"/>
        </w:rPr>
        <w:t>the</w:t>
      </w:r>
      <w:proofErr w:type="spellEnd"/>
      <w:r>
        <w:rPr>
          <w:color w:val="000000"/>
          <w:lang w:val="es-PA"/>
        </w:rPr>
        <w:t xml:space="preserve"> gel </w:t>
      </w:r>
    </w:p>
    <w:p w:rsidR="00165EB1" w:rsidRDefault="00165EB1" w:rsidP="00392732">
      <w:pPr>
        <w:jc w:val="both"/>
        <w:rPr>
          <w:color w:val="000000"/>
          <w:lang w:val="es-PA"/>
        </w:rPr>
      </w:pPr>
      <w:r>
        <w:rPr>
          <w:color w:val="000000"/>
          <w:lang w:val="es-PA"/>
        </w:rPr>
        <w:t xml:space="preserve">La laca de pelo – </w:t>
      </w:r>
      <w:proofErr w:type="spellStart"/>
      <w:r>
        <w:rPr>
          <w:color w:val="000000"/>
          <w:lang w:val="es-PA"/>
        </w:rPr>
        <w:t>the</w:t>
      </w:r>
      <w:proofErr w:type="spellEnd"/>
      <w:r>
        <w:rPr>
          <w:color w:val="000000"/>
          <w:lang w:val="es-PA"/>
        </w:rPr>
        <w:t xml:space="preserve"> </w:t>
      </w:r>
      <w:proofErr w:type="spellStart"/>
      <w:r>
        <w:rPr>
          <w:color w:val="000000"/>
          <w:lang w:val="es-PA"/>
        </w:rPr>
        <w:t>hair</w:t>
      </w:r>
      <w:proofErr w:type="spellEnd"/>
      <w:r>
        <w:rPr>
          <w:color w:val="000000"/>
          <w:lang w:val="es-PA"/>
        </w:rPr>
        <w:t xml:space="preserve"> </w:t>
      </w:r>
      <w:proofErr w:type="spellStart"/>
      <w:r>
        <w:rPr>
          <w:color w:val="000000"/>
          <w:lang w:val="es-PA"/>
        </w:rPr>
        <w:t>spray</w:t>
      </w:r>
      <w:proofErr w:type="spellEnd"/>
      <w:r>
        <w:rPr>
          <w:color w:val="000000"/>
          <w:lang w:val="es-PA"/>
        </w:rPr>
        <w:t xml:space="preserve"> </w:t>
      </w:r>
    </w:p>
    <w:p w:rsidR="00165EB1" w:rsidRDefault="00165EB1" w:rsidP="00392732">
      <w:pPr>
        <w:jc w:val="both"/>
        <w:rPr>
          <w:color w:val="000000"/>
          <w:lang w:val="es-PA"/>
        </w:rPr>
      </w:pPr>
      <w:r>
        <w:rPr>
          <w:color w:val="000000"/>
          <w:lang w:val="es-PA"/>
        </w:rPr>
        <w:t xml:space="preserve">El espray de </w:t>
      </w:r>
      <w:r w:rsidR="00E127D8">
        <w:rPr>
          <w:color w:val="000000"/>
          <w:lang w:val="es-PA"/>
        </w:rPr>
        <w:t>cabell</w:t>
      </w:r>
      <w:r>
        <w:rPr>
          <w:color w:val="000000"/>
          <w:lang w:val="es-PA"/>
        </w:rPr>
        <w:t xml:space="preserve">o – </w:t>
      </w:r>
      <w:proofErr w:type="spellStart"/>
      <w:r>
        <w:rPr>
          <w:color w:val="000000"/>
          <w:lang w:val="es-PA"/>
        </w:rPr>
        <w:t>the</w:t>
      </w:r>
      <w:proofErr w:type="spellEnd"/>
      <w:r>
        <w:rPr>
          <w:color w:val="000000"/>
          <w:lang w:val="es-PA"/>
        </w:rPr>
        <w:t xml:space="preserve"> </w:t>
      </w:r>
      <w:proofErr w:type="spellStart"/>
      <w:r>
        <w:rPr>
          <w:color w:val="000000"/>
          <w:lang w:val="es-PA"/>
        </w:rPr>
        <w:t>hair</w:t>
      </w:r>
      <w:proofErr w:type="spellEnd"/>
      <w:r>
        <w:rPr>
          <w:color w:val="000000"/>
          <w:lang w:val="es-PA"/>
        </w:rPr>
        <w:t xml:space="preserve"> </w:t>
      </w:r>
      <w:proofErr w:type="spellStart"/>
      <w:r>
        <w:rPr>
          <w:color w:val="000000"/>
          <w:lang w:val="es-PA"/>
        </w:rPr>
        <w:t>spray</w:t>
      </w:r>
      <w:proofErr w:type="spellEnd"/>
      <w:r>
        <w:rPr>
          <w:color w:val="000000"/>
          <w:lang w:val="es-PA"/>
        </w:rPr>
        <w:t xml:space="preserve"> </w:t>
      </w:r>
    </w:p>
    <w:p w:rsidR="00165EB1" w:rsidRDefault="00165EB1" w:rsidP="00392732">
      <w:pPr>
        <w:jc w:val="both"/>
        <w:rPr>
          <w:color w:val="000000"/>
          <w:lang w:val="es-PA"/>
        </w:rPr>
      </w:pPr>
      <w:r>
        <w:rPr>
          <w:color w:val="000000"/>
          <w:lang w:val="es-PA"/>
        </w:rPr>
        <w:t xml:space="preserve">La goma de </w:t>
      </w:r>
      <w:r w:rsidR="00E127D8">
        <w:rPr>
          <w:color w:val="000000"/>
          <w:lang w:val="es-PA"/>
        </w:rPr>
        <w:t>cabello</w:t>
      </w:r>
      <w:r>
        <w:rPr>
          <w:color w:val="000000"/>
          <w:lang w:val="es-PA"/>
        </w:rPr>
        <w:t xml:space="preserve"> – </w:t>
      </w:r>
      <w:proofErr w:type="spellStart"/>
      <w:r>
        <w:rPr>
          <w:color w:val="000000"/>
          <w:lang w:val="es-PA"/>
        </w:rPr>
        <w:t>the</w:t>
      </w:r>
      <w:proofErr w:type="spellEnd"/>
      <w:r>
        <w:rPr>
          <w:color w:val="000000"/>
          <w:lang w:val="es-PA"/>
        </w:rPr>
        <w:t xml:space="preserve"> </w:t>
      </w:r>
      <w:proofErr w:type="spellStart"/>
      <w:r>
        <w:rPr>
          <w:color w:val="000000"/>
          <w:lang w:val="es-PA"/>
        </w:rPr>
        <w:t>hair</w:t>
      </w:r>
      <w:proofErr w:type="spellEnd"/>
      <w:r>
        <w:rPr>
          <w:color w:val="000000"/>
          <w:lang w:val="es-PA"/>
        </w:rPr>
        <w:t xml:space="preserve"> </w:t>
      </w:r>
      <w:proofErr w:type="spellStart"/>
      <w:r>
        <w:rPr>
          <w:color w:val="000000"/>
          <w:lang w:val="es-PA"/>
        </w:rPr>
        <w:t>tie</w:t>
      </w:r>
      <w:proofErr w:type="spellEnd"/>
      <w:r>
        <w:rPr>
          <w:color w:val="000000"/>
          <w:lang w:val="es-PA"/>
        </w:rPr>
        <w:t xml:space="preserve"> </w:t>
      </w:r>
    </w:p>
    <w:p w:rsidR="00165EB1" w:rsidRDefault="00165EB1" w:rsidP="00392732">
      <w:pPr>
        <w:jc w:val="both"/>
        <w:rPr>
          <w:color w:val="000000"/>
          <w:lang w:val="es-PA"/>
        </w:rPr>
      </w:pPr>
      <w:r>
        <w:rPr>
          <w:color w:val="000000"/>
          <w:lang w:val="es-PA"/>
        </w:rPr>
        <w:t xml:space="preserve">El alisador de pelo – </w:t>
      </w:r>
      <w:proofErr w:type="spellStart"/>
      <w:r>
        <w:rPr>
          <w:color w:val="000000"/>
          <w:lang w:val="es-PA"/>
        </w:rPr>
        <w:t>the</w:t>
      </w:r>
      <w:proofErr w:type="spellEnd"/>
      <w:r>
        <w:rPr>
          <w:color w:val="000000"/>
          <w:lang w:val="es-PA"/>
        </w:rPr>
        <w:t xml:space="preserve"> </w:t>
      </w:r>
      <w:proofErr w:type="spellStart"/>
      <w:r>
        <w:rPr>
          <w:color w:val="000000"/>
          <w:lang w:val="es-PA"/>
        </w:rPr>
        <w:t>hair</w:t>
      </w:r>
      <w:proofErr w:type="spellEnd"/>
      <w:r>
        <w:rPr>
          <w:color w:val="000000"/>
          <w:lang w:val="es-PA"/>
        </w:rPr>
        <w:t xml:space="preserve"> </w:t>
      </w:r>
      <w:proofErr w:type="spellStart"/>
      <w:r>
        <w:rPr>
          <w:color w:val="000000"/>
          <w:lang w:val="es-PA"/>
        </w:rPr>
        <w:t>straightener</w:t>
      </w:r>
      <w:proofErr w:type="spellEnd"/>
      <w:r>
        <w:rPr>
          <w:color w:val="000000"/>
          <w:lang w:val="es-PA"/>
        </w:rPr>
        <w:t xml:space="preserve"> </w:t>
      </w:r>
    </w:p>
    <w:p w:rsidR="00165EB1" w:rsidRPr="006E0E2F" w:rsidRDefault="00165EB1" w:rsidP="00392732">
      <w:pPr>
        <w:jc w:val="both"/>
        <w:rPr>
          <w:color w:val="000000"/>
          <w:lang w:val="es-PA"/>
        </w:rPr>
      </w:pPr>
      <w:r>
        <w:rPr>
          <w:color w:val="000000"/>
          <w:lang w:val="es-PA"/>
        </w:rPr>
        <w:t xml:space="preserve">El rizador de pelo – </w:t>
      </w:r>
      <w:proofErr w:type="spellStart"/>
      <w:r>
        <w:rPr>
          <w:color w:val="000000"/>
          <w:lang w:val="es-PA"/>
        </w:rPr>
        <w:t>the</w:t>
      </w:r>
      <w:proofErr w:type="spellEnd"/>
      <w:r>
        <w:rPr>
          <w:color w:val="000000"/>
          <w:lang w:val="es-PA"/>
        </w:rPr>
        <w:t xml:space="preserve"> </w:t>
      </w:r>
      <w:proofErr w:type="spellStart"/>
      <w:r>
        <w:rPr>
          <w:color w:val="000000"/>
          <w:lang w:val="es-PA"/>
        </w:rPr>
        <w:t>curling</w:t>
      </w:r>
      <w:proofErr w:type="spellEnd"/>
      <w:r>
        <w:rPr>
          <w:color w:val="000000"/>
          <w:lang w:val="es-PA"/>
        </w:rPr>
        <w:t xml:space="preserve"> </w:t>
      </w:r>
      <w:proofErr w:type="spellStart"/>
      <w:r>
        <w:rPr>
          <w:color w:val="000000"/>
          <w:lang w:val="es-PA"/>
        </w:rPr>
        <w:t>iron</w:t>
      </w:r>
      <w:proofErr w:type="spellEnd"/>
      <w:r>
        <w:rPr>
          <w:color w:val="000000"/>
          <w:lang w:val="es-PA"/>
        </w:rPr>
        <w:t xml:space="preserve"> </w:t>
      </w:r>
    </w:p>
    <w:p w:rsidR="00165EB1" w:rsidRPr="006E0E2F" w:rsidRDefault="00165EB1" w:rsidP="00392732">
      <w:pPr>
        <w:jc w:val="both"/>
        <w:rPr>
          <w:color w:val="000000"/>
          <w:lang w:val="es-PA"/>
        </w:rPr>
      </w:pPr>
      <w:r w:rsidRPr="006E0E2F">
        <w:rPr>
          <w:color w:val="000000"/>
          <w:lang w:val="es-PA"/>
        </w:rPr>
        <w:t>El cepillo de dientes</w:t>
      </w:r>
      <w:r>
        <w:rPr>
          <w:color w:val="000000"/>
          <w:lang w:val="es-PA"/>
        </w:rPr>
        <w:t xml:space="preserve"> – </w:t>
      </w:r>
      <w:proofErr w:type="spellStart"/>
      <w:r>
        <w:rPr>
          <w:color w:val="000000"/>
          <w:lang w:val="es-PA"/>
        </w:rPr>
        <w:t>the</w:t>
      </w:r>
      <w:proofErr w:type="spellEnd"/>
      <w:r>
        <w:rPr>
          <w:color w:val="000000"/>
          <w:lang w:val="es-PA"/>
        </w:rPr>
        <w:t xml:space="preserve"> </w:t>
      </w:r>
      <w:proofErr w:type="spellStart"/>
      <w:r>
        <w:rPr>
          <w:color w:val="000000"/>
          <w:lang w:val="es-PA"/>
        </w:rPr>
        <w:t>toothbrush</w:t>
      </w:r>
      <w:proofErr w:type="spellEnd"/>
      <w:r>
        <w:rPr>
          <w:color w:val="000000"/>
          <w:lang w:val="es-PA"/>
        </w:rPr>
        <w:t xml:space="preserve"> </w:t>
      </w:r>
    </w:p>
    <w:p w:rsidR="00165EB1" w:rsidRPr="006E0E2F" w:rsidRDefault="00165EB1" w:rsidP="00392732">
      <w:pPr>
        <w:jc w:val="both"/>
        <w:rPr>
          <w:color w:val="000000"/>
          <w:lang w:val="es-PA"/>
        </w:rPr>
      </w:pPr>
      <w:r w:rsidRPr="006E0E2F">
        <w:rPr>
          <w:color w:val="000000"/>
          <w:lang w:val="es-PA"/>
        </w:rPr>
        <w:t>La pasta de dientes</w:t>
      </w:r>
      <w:r>
        <w:rPr>
          <w:color w:val="000000"/>
          <w:lang w:val="es-PA"/>
        </w:rPr>
        <w:t xml:space="preserve"> – </w:t>
      </w:r>
      <w:proofErr w:type="spellStart"/>
      <w:r>
        <w:rPr>
          <w:color w:val="000000"/>
          <w:lang w:val="es-PA"/>
        </w:rPr>
        <w:t>the</w:t>
      </w:r>
      <w:proofErr w:type="spellEnd"/>
      <w:r>
        <w:rPr>
          <w:color w:val="000000"/>
          <w:lang w:val="es-PA"/>
        </w:rPr>
        <w:t xml:space="preserve"> </w:t>
      </w:r>
      <w:proofErr w:type="spellStart"/>
      <w:r>
        <w:rPr>
          <w:color w:val="000000"/>
          <w:lang w:val="es-PA"/>
        </w:rPr>
        <w:t>toothpaste</w:t>
      </w:r>
      <w:proofErr w:type="spellEnd"/>
      <w:r>
        <w:rPr>
          <w:color w:val="000000"/>
          <w:lang w:val="es-PA"/>
        </w:rPr>
        <w:t xml:space="preserve"> </w:t>
      </w:r>
    </w:p>
    <w:p w:rsidR="00E45444" w:rsidRDefault="00E45444" w:rsidP="00392732">
      <w:pPr>
        <w:jc w:val="both"/>
        <w:rPr>
          <w:color w:val="000000"/>
          <w:lang w:val="es-PA"/>
        </w:rPr>
      </w:pPr>
      <w:r>
        <w:rPr>
          <w:color w:val="000000"/>
          <w:lang w:val="es-PA"/>
        </w:rPr>
        <w:t xml:space="preserve">El pañuelo de papel – </w:t>
      </w:r>
      <w:proofErr w:type="spellStart"/>
      <w:r>
        <w:rPr>
          <w:color w:val="000000"/>
          <w:lang w:val="es-PA"/>
        </w:rPr>
        <w:t>the</w:t>
      </w:r>
      <w:proofErr w:type="spellEnd"/>
      <w:r>
        <w:rPr>
          <w:color w:val="000000"/>
          <w:lang w:val="es-PA"/>
        </w:rPr>
        <w:t xml:space="preserve"> </w:t>
      </w:r>
      <w:proofErr w:type="spellStart"/>
      <w:r>
        <w:rPr>
          <w:color w:val="000000"/>
          <w:lang w:val="es-PA"/>
        </w:rPr>
        <w:t>tissue</w:t>
      </w:r>
      <w:proofErr w:type="spellEnd"/>
    </w:p>
    <w:p w:rsidR="00165EB1" w:rsidRPr="000201DE" w:rsidRDefault="00165EB1" w:rsidP="00392732">
      <w:pPr>
        <w:jc w:val="both"/>
        <w:rPr>
          <w:color w:val="000000"/>
          <w:lang w:val="es-ES"/>
        </w:rPr>
      </w:pPr>
      <w:r w:rsidRPr="000201DE">
        <w:rPr>
          <w:color w:val="000000"/>
          <w:lang w:val="es-ES"/>
        </w:rPr>
        <w:t xml:space="preserve">El maquillaje – </w:t>
      </w:r>
      <w:proofErr w:type="spellStart"/>
      <w:r w:rsidRPr="000201DE">
        <w:rPr>
          <w:color w:val="000000"/>
          <w:lang w:val="es-ES"/>
        </w:rPr>
        <w:t>the</w:t>
      </w:r>
      <w:proofErr w:type="spellEnd"/>
      <w:r w:rsidRPr="000201DE">
        <w:rPr>
          <w:color w:val="000000"/>
          <w:lang w:val="es-ES"/>
        </w:rPr>
        <w:t xml:space="preserve"> </w:t>
      </w:r>
      <w:proofErr w:type="spellStart"/>
      <w:r w:rsidRPr="000201DE">
        <w:rPr>
          <w:color w:val="000000"/>
          <w:lang w:val="es-ES"/>
        </w:rPr>
        <w:t>make</w:t>
      </w:r>
      <w:proofErr w:type="spellEnd"/>
      <w:r w:rsidRPr="000201DE">
        <w:rPr>
          <w:color w:val="000000"/>
          <w:lang w:val="es-ES"/>
        </w:rPr>
        <w:t xml:space="preserve">-up </w:t>
      </w:r>
    </w:p>
    <w:p w:rsidR="00165EB1" w:rsidRDefault="00165EB1" w:rsidP="00392732">
      <w:pPr>
        <w:jc w:val="both"/>
        <w:rPr>
          <w:color w:val="000000"/>
          <w:lang w:val="es-PA"/>
        </w:rPr>
      </w:pPr>
      <w:r>
        <w:rPr>
          <w:color w:val="000000"/>
          <w:lang w:val="es-PA"/>
        </w:rPr>
        <w:t xml:space="preserve">El rímel – </w:t>
      </w:r>
      <w:proofErr w:type="spellStart"/>
      <w:r>
        <w:rPr>
          <w:color w:val="000000"/>
          <w:lang w:val="es-PA"/>
        </w:rPr>
        <w:t>the</w:t>
      </w:r>
      <w:proofErr w:type="spellEnd"/>
      <w:r>
        <w:rPr>
          <w:color w:val="000000"/>
          <w:lang w:val="es-PA"/>
        </w:rPr>
        <w:t xml:space="preserve"> mascara </w:t>
      </w:r>
    </w:p>
    <w:p w:rsidR="00165EB1" w:rsidRDefault="00165EB1" w:rsidP="00392732">
      <w:pPr>
        <w:jc w:val="both"/>
        <w:rPr>
          <w:color w:val="000000"/>
          <w:lang w:val="es-PA"/>
        </w:rPr>
      </w:pPr>
      <w:r>
        <w:rPr>
          <w:color w:val="000000"/>
          <w:lang w:val="es-PA"/>
        </w:rPr>
        <w:t xml:space="preserve">La sombra de ojos – </w:t>
      </w:r>
      <w:proofErr w:type="spellStart"/>
      <w:r>
        <w:rPr>
          <w:color w:val="000000"/>
          <w:lang w:val="es-PA"/>
        </w:rPr>
        <w:t>the</w:t>
      </w:r>
      <w:proofErr w:type="spellEnd"/>
      <w:r>
        <w:rPr>
          <w:color w:val="000000"/>
          <w:lang w:val="es-PA"/>
        </w:rPr>
        <w:t xml:space="preserve"> </w:t>
      </w:r>
      <w:proofErr w:type="spellStart"/>
      <w:r>
        <w:rPr>
          <w:color w:val="000000"/>
          <w:lang w:val="es-PA"/>
        </w:rPr>
        <w:t>eye</w:t>
      </w:r>
      <w:proofErr w:type="spellEnd"/>
      <w:r>
        <w:rPr>
          <w:color w:val="000000"/>
          <w:lang w:val="es-PA"/>
        </w:rPr>
        <w:t xml:space="preserve"> </w:t>
      </w:r>
      <w:proofErr w:type="spellStart"/>
      <w:r>
        <w:rPr>
          <w:color w:val="000000"/>
          <w:lang w:val="es-PA"/>
        </w:rPr>
        <w:t>shadow</w:t>
      </w:r>
      <w:proofErr w:type="spellEnd"/>
      <w:r>
        <w:rPr>
          <w:color w:val="000000"/>
          <w:lang w:val="es-PA"/>
        </w:rPr>
        <w:t xml:space="preserve"> </w:t>
      </w:r>
    </w:p>
    <w:p w:rsidR="00165EB1" w:rsidRDefault="00165EB1" w:rsidP="00392732">
      <w:pPr>
        <w:jc w:val="both"/>
        <w:rPr>
          <w:color w:val="000000"/>
          <w:lang w:val="es-PA"/>
        </w:rPr>
      </w:pPr>
      <w:r>
        <w:rPr>
          <w:color w:val="000000"/>
          <w:lang w:val="es-PA"/>
        </w:rPr>
        <w:t xml:space="preserve">El pintalabios – </w:t>
      </w:r>
      <w:proofErr w:type="spellStart"/>
      <w:r>
        <w:rPr>
          <w:color w:val="000000"/>
          <w:lang w:val="es-PA"/>
        </w:rPr>
        <w:t>the</w:t>
      </w:r>
      <w:proofErr w:type="spellEnd"/>
      <w:r>
        <w:rPr>
          <w:color w:val="000000"/>
          <w:lang w:val="es-PA"/>
        </w:rPr>
        <w:t xml:space="preserve"> </w:t>
      </w:r>
      <w:proofErr w:type="spellStart"/>
      <w:r>
        <w:rPr>
          <w:color w:val="000000"/>
          <w:lang w:val="es-PA"/>
        </w:rPr>
        <w:t>lipstick</w:t>
      </w:r>
      <w:proofErr w:type="spellEnd"/>
      <w:r>
        <w:rPr>
          <w:color w:val="000000"/>
          <w:lang w:val="es-PA"/>
        </w:rPr>
        <w:t xml:space="preserve"> </w:t>
      </w:r>
    </w:p>
    <w:p w:rsidR="00165EB1" w:rsidRDefault="00165EB1" w:rsidP="00392732">
      <w:pPr>
        <w:jc w:val="both"/>
        <w:rPr>
          <w:color w:val="000000"/>
          <w:lang w:val="es-PA"/>
        </w:rPr>
      </w:pPr>
      <w:r>
        <w:rPr>
          <w:color w:val="000000"/>
          <w:lang w:val="es-PA"/>
        </w:rPr>
        <w:t xml:space="preserve">El lápiz labial – </w:t>
      </w:r>
      <w:proofErr w:type="spellStart"/>
      <w:r>
        <w:rPr>
          <w:color w:val="000000"/>
          <w:lang w:val="es-PA"/>
        </w:rPr>
        <w:t>the</w:t>
      </w:r>
      <w:proofErr w:type="spellEnd"/>
      <w:r>
        <w:rPr>
          <w:color w:val="000000"/>
          <w:lang w:val="es-PA"/>
        </w:rPr>
        <w:t xml:space="preserve"> </w:t>
      </w:r>
      <w:proofErr w:type="spellStart"/>
      <w:r>
        <w:rPr>
          <w:color w:val="000000"/>
          <w:lang w:val="es-PA"/>
        </w:rPr>
        <w:t>lipstick</w:t>
      </w:r>
      <w:proofErr w:type="spellEnd"/>
      <w:r>
        <w:rPr>
          <w:color w:val="000000"/>
          <w:lang w:val="es-PA"/>
        </w:rPr>
        <w:t xml:space="preserve"> </w:t>
      </w:r>
    </w:p>
    <w:p w:rsidR="00165EB1" w:rsidRDefault="00165EB1" w:rsidP="00392732">
      <w:pPr>
        <w:jc w:val="both"/>
        <w:rPr>
          <w:color w:val="000000"/>
          <w:lang w:val="es-PA"/>
        </w:rPr>
      </w:pPr>
      <w:r>
        <w:rPr>
          <w:color w:val="000000"/>
          <w:lang w:val="es-PA"/>
        </w:rPr>
        <w:t xml:space="preserve">El esmalte de uñas – </w:t>
      </w:r>
      <w:proofErr w:type="spellStart"/>
      <w:r>
        <w:rPr>
          <w:color w:val="000000"/>
          <w:lang w:val="es-PA"/>
        </w:rPr>
        <w:t>the</w:t>
      </w:r>
      <w:proofErr w:type="spellEnd"/>
      <w:r>
        <w:rPr>
          <w:color w:val="000000"/>
          <w:lang w:val="es-PA"/>
        </w:rPr>
        <w:t xml:space="preserve"> </w:t>
      </w:r>
      <w:proofErr w:type="spellStart"/>
      <w:r>
        <w:rPr>
          <w:color w:val="000000"/>
          <w:lang w:val="es-PA"/>
        </w:rPr>
        <w:t>nail</w:t>
      </w:r>
      <w:proofErr w:type="spellEnd"/>
      <w:r>
        <w:rPr>
          <w:color w:val="000000"/>
          <w:lang w:val="es-PA"/>
        </w:rPr>
        <w:t xml:space="preserve"> </w:t>
      </w:r>
      <w:proofErr w:type="spellStart"/>
      <w:r>
        <w:rPr>
          <w:color w:val="000000"/>
          <w:lang w:val="es-PA"/>
        </w:rPr>
        <w:t>polish</w:t>
      </w:r>
      <w:proofErr w:type="spellEnd"/>
      <w:r>
        <w:rPr>
          <w:color w:val="000000"/>
          <w:lang w:val="es-PA"/>
        </w:rPr>
        <w:t xml:space="preserve"> </w:t>
      </w:r>
    </w:p>
    <w:p w:rsidR="00165EB1" w:rsidRDefault="00165EB1" w:rsidP="00392732">
      <w:pPr>
        <w:jc w:val="both"/>
        <w:rPr>
          <w:color w:val="000000"/>
          <w:lang w:val="es-PA"/>
        </w:rPr>
      </w:pPr>
      <w:r>
        <w:rPr>
          <w:color w:val="000000"/>
          <w:lang w:val="es-PA"/>
        </w:rPr>
        <w:t xml:space="preserve">La crema – </w:t>
      </w:r>
      <w:proofErr w:type="spellStart"/>
      <w:r>
        <w:rPr>
          <w:color w:val="000000"/>
          <w:lang w:val="es-PA"/>
        </w:rPr>
        <w:t>the</w:t>
      </w:r>
      <w:proofErr w:type="spellEnd"/>
      <w:r>
        <w:rPr>
          <w:color w:val="000000"/>
          <w:lang w:val="es-PA"/>
        </w:rPr>
        <w:t xml:space="preserve"> </w:t>
      </w:r>
      <w:proofErr w:type="spellStart"/>
      <w:r>
        <w:rPr>
          <w:color w:val="000000"/>
          <w:lang w:val="es-PA"/>
        </w:rPr>
        <w:t>cream</w:t>
      </w:r>
      <w:proofErr w:type="spellEnd"/>
      <w:r>
        <w:rPr>
          <w:color w:val="000000"/>
          <w:lang w:val="es-PA"/>
        </w:rPr>
        <w:t xml:space="preserve"> </w:t>
      </w:r>
    </w:p>
    <w:p w:rsidR="00165EB1" w:rsidRDefault="00165EB1" w:rsidP="00392732">
      <w:pPr>
        <w:jc w:val="both"/>
        <w:rPr>
          <w:color w:val="000000"/>
          <w:lang w:val="es-PA"/>
        </w:rPr>
      </w:pPr>
      <w:r>
        <w:rPr>
          <w:color w:val="000000"/>
          <w:lang w:val="es-PA"/>
        </w:rPr>
        <w:t xml:space="preserve">La loción – </w:t>
      </w:r>
      <w:proofErr w:type="spellStart"/>
      <w:r>
        <w:rPr>
          <w:color w:val="000000"/>
          <w:lang w:val="es-PA"/>
        </w:rPr>
        <w:t>the</w:t>
      </w:r>
      <w:proofErr w:type="spellEnd"/>
      <w:r>
        <w:rPr>
          <w:color w:val="000000"/>
          <w:lang w:val="es-PA"/>
        </w:rPr>
        <w:t xml:space="preserve"> </w:t>
      </w:r>
      <w:proofErr w:type="spellStart"/>
      <w:r>
        <w:rPr>
          <w:color w:val="000000"/>
          <w:lang w:val="es-PA"/>
        </w:rPr>
        <w:t>lotion</w:t>
      </w:r>
      <w:proofErr w:type="spellEnd"/>
      <w:r>
        <w:rPr>
          <w:color w:val="000000"/>
          <w:lang w:val="es-PA"/>
        </w:rPr>
        <w:t xml:space="preserve"> </w:t>
      </w:r>
    </w:p>
    <w:p w:rsidR="002F3D5B" w:rsidRPr="006E0E2F" w:rsidRDefault="002F3D5B" w:rsidP="002F3D5B">
      <w:pPr>
        <w:jc w:val="both"/>
        <w:rPr>
          <w:color w:val="000000"/>
          <w:lang w:val="es-PA"/>
        </w:rPr>
      </w:pPr>
      <w:r w:rsidRPr="006E0E2F">
        <w:rPr>
          <w:color w:val="000000"/>
          <w:lang w:val="es-PA"/>
        </w:rPr>
        <w:t>El desodorante</w:t>
      </w:r>
      <w:r>
        <w:rPr>
          <w:color w:val="000000"/>
          <w:lang w:val="es-PA"/>
        </w:rPr>
        <w:t xml:space="preserve"> – </w:t>
      </w:r>
      <w:proofErr w:type="spellStart"/>
      <w:r>
        <w:rPr>
          <w:color w:val="000000"/>
          <w:lang w:val="es-PA"/>
        </w:rPr>
        <w:t>the</w:t>
      </w:r>
      <w:proofErr w:type="spellEnd"/>
      <w:r>
        <w:rPr>
          <w:color w:val="000000"/>
          <w:lang w:val="es-PA"/>
        </w:rPr>
        <w:t xml:space="preserve"> </w:t>
      </w:r>
      <w:proofErr w:type="spellStart"/>
      <w:r>
        <w:rPr>
          <w:color w:val="000000"/>
          <w:lang w:val="es-PA"/>
        </w:rPr>
        <w:t>deodorant</w:t>
      </w:r>
      <w:proofErr w:type="spellEnd"/>
      <w:r>
        <w:rPr>
          <w:color w:val="000000"/>
          <w:lang w:val="es-PA"/>
        </w:rPr>
        <w:t xml:space="preserve"> </w:t>
      </w:r>
    </w:p>
    <w:p w:rsidR="00165EB1" w:rsidRDefault="00165EB1" w:rsidP="00392732">
      <w:pPr>
        <w:jc w:val="both"/>
        <w:rPr>
          <w:color w:val="000000"/>
          <w:lang w:val="es-PA"/>
        </w:rPr>
      </w:pPr>
      <w:r>
        <w:rPr>
          <w:color w:val="000000"/>
          <w:lang w:val="es-PA"/>
        </w:rPr>
        <w:t xml:space="preserve">El perfume – </w:t>
      </w:r>
      <w:proofErr w:type="spellStart"/>
      <w:r>
        <w:rPr>
          <w:color w:val="000000"/>
          <w:lang w:val="es-PA"/>
        </w:rPr>
        <w:t>the</w:t>
      </w:r>
      <w:proofErr w:type="spellEnd"/>
      <w:r>
        <w:rPr>
          <w:color w:val="000000"/>
          <w:lang w:val="es-PA"/>
        </w:rPr>
        <w:t xml:space="preserve"> perfume </w:t>
      </w:r>
    </w:p>
    <w:p w:rsidR="00165EB1" w:rsidRPr="006E0E2F" w:rsidRDefault="00165EB1" w:rsidP="00392732">
      <w:pPr>
        <w:jc w:val="both"/>
        <w:rPr>
          <w:color w:val="000000"/>
          <w:lang w:val="es-PA"/>
        </w:rPr>
      </w:pPr>
      <w:r>
        <w:rPr>
          <w:color w:val="000000"/>
          <w:lang w:val="es-PA"/>
        </w:rPr>
        <w:t xml:space="preserve">La colonia – </w:t>
      </w:r>
      <w:proofErr w:type="spellStart"/>
      <w:r>
        <w:rPr>
          <w:color w:val="000000"/>
          <w:lang w:val="es-PA"/>
        </w:rPr>
        <w:t>the</w:t>
      </w:r>
      <w:proofErr w:type="spellEnd"/>
      <w:r>
        <w:rPr>
          <w:color w:val="000000"/>
          <w:lang w:val="es-PA"/>
        </w:rPr>
        <w:t xml:space="preserve"> </w:t>
      </w:r>
      <w:proofErr w:type="spellStart"/>
      <w:r>
        <w:rPr>
          <w:color w:val="000000"/>
          <w:lang w:val="es-PA"/>
        </w:rPr>
        <w:t>cologne</w:t>
      </w:r>
      <w:proofErr w:type="spellEnd"/>
      <w:r>
        <w:rPr>
          <w:color w:val="000000"/>
          <w:lang w:val="es-PA"/>
        </w:rPr>
        <w:t xml:space="preserve"> </w:t>
      </w:r>
    </w:p>
    <w:p w:rsidR="00165EB1" w:rsidRDefault="00165EB1" w:rsidP="00392732">
      <w:pPr>
        <w:jc w:val="both"/>
        <w:rPr>
          <w:color w:val="000000"/>
          <w:lang w:val="es-PA"/>
        </w:rPr>
      </w:pPr>
      <w:r w:rsidRPr="006E0E2F">
        <w:rPr>
          <w:color w:val="000000"/>
          <w:lang w:val="es-PA"/>
        </w:rPr>
        <w:t>La toalla</w:t>
      </w:r>
      <w:r>
        <w:rPr>
          <w:color w:val="000000"/>
          <w:lang w:val="es-PA"/>
        </w:rPr>
        <w:t xml:space="preserve"> – </w:t>
      </w:r>
      <w:proofErr w:type="spellStart"/>
      <w:r>
        <w:rPr>
          <w:color w:val="000000"/>
          <w:lang w:val="es-PA"/>
        </w:rPr>
        <w:t>the</w:t>
      </w:r>
      <w:proofErr w:type="spellEnd"/>
      <w:r>
        <w:rPr>
          <w:color w:val="000000"/>
          <w:lang w:val="es-PA"/>
        </w:rPr>
        <w:t xml:space="preserve"> </w:t>
      </w:r>
      <w:proofErr w:type="spellStart"/>
      <w:r>
        <w:rPr>
          <w:color w:val="000000"/>
          <w:lang w:val="es-PA"/>
        </w:rPr>
        <w:t>towel</w:t>
      </w:r>
      <w:proofErr w:type="spellEnd"/>
      <w:r>
        <w:rPr>
          <w:color w:val="000000"/>
          <w:lang w:val="es-PA"/>
        </w:rPr>
        <w:t xml:space="preserve"> </w:t>
      </w:r>
    </w:p>
    <w:p w:rsidR="002F3D5B" w:rsidRPr="006E0E2F" w:rsidRDefault="002F3D5B" w:rsidP="002F3D5B">
      <w:pPr>
        <w:jc w:val="both"/>
        <w:rPr>
          <w:color w:val="000000"/>
          <w:lang w:val="es-PA"/>
        </w:rPr>
      </w:pPr>
      <w:r>
        <w:rPr>
          <w:color w:val="000000"/>
          <w:lang w:val="es-PA"/>
        </w:rPr>
        <w:t xml:space="preserve">La toallita de baño – </w:t>
      </w:r>
      <w:proofErr w:type="spellStart"/>
      <w:r>
        <w:rPr>
          <w:color w:val="000000"/>
          <w:lang w:val="es-PA"/>
        </w:rPr>
        <w:t>the</w:t>
      </w:r>
      <w:proofErr w:type="spellEnd"/>
      <w:r>
        <w:rPr>
          <w:color w:val="000000"/>
          <w:lang w:val="es-PA"/>
        </w:rPr>
        <w:t xml:space="preserve"> </w:t>
      </w:r>
      <w:proofErr w:type="spellStart"/>
      <w:r>
        <w:rPr>
          <w:color w:val="000000"/>
          <w:lang w:val="es-PA"/>
        </w:rPr>
        <w:t>wash</w:t>
      </w:r>
      <w:proofErr w:type="spellEnd"/>
      <w:r>
        <w:rPr>
          <w:color w:val="000000"/>
          <w:lang w:val="es-PA"/>
        </w:rPr>
        <w:t xml:space="preserve"> </w:t>
      </w:r>
      <w:proofErr w:type="spellStart"/>
      <w:r>
        <w:rPr>
          <w:color w:val="000000"/>
          <w:lang w:val="es-PA"/>
        </w:rPr>
        <w:t>cloth</w:t>
      </w:r>
      <w:proofErr w:type="spellEnd"/>
      <w:r>
        <w:rPr>
          <w:color w:val="000000"/>
          <w:lang w:val="es-PA"/>
        </w:rPr>
        <w:t xml:space="preserve"> </w:t>
      </w:r>
    </w:p>
    <w:p w:rsidR="002F3D5B" w:rsidRPr="006E0E2F" w:rsidRDefault="002F3D5B" w:rsidP="002F3D5B">
      <w:pPr>
        <w:jc w:val="both"/>
        <w:rPr>
          <w:color w:val="000000"/>
          <w:lang w:val="es-PA"/>
        </w:rPr>
      </w:pPr>
      <w:r w:rsidRPr="006E0E2F">
        <w:rPr>
          <w:color w:val="000000"/>
          <w:lang w:val="es-PA"/>
        </w:rPr>
        <w:t>Las pinzas</w:t>
      </w:r>
      <w:r>
        <w:rPr>
          <w:color w:val="000000"/>
          <w:lang w:val="es-PA"/>
        </w:rPr>
        <w:t xml:space="preserve"> – </w:t>
      </w:r>
      <w:proofErr w:type="spellStart"/>
      <w:r>
        <w:rPr>
          <w:color w:val="000000"/>
          <w:lang w:val="es-PA"/>
        </w:rPr>
        <w:t>the</w:t>
      </w:r>
      <w:proofErr w:type="spellEnd"/>
      <w:r>
        <w:rPr>
          <w:color w:val="000000"/>
          <w:lang w:val="es-PA"/>
        </w:rPr>
        <w:t xml:space="preserve"> </w:t>
      </w:r>
      <w:proofErr w:type="spellStart"/>
      <w:r>
        <w:rPr>
          <w:color w:val="000000"/>
          <w:lang w:val="es-PA"/>
        </w:rPr>
        <w:t>tweezers</w:t>
      </w:r>
      <w:proofErr w:type="spellEnd"/>
      <w:r>
        <w:rPr>
          <w:color w:val="000000"/>
          <w:lang w:val="es-PA"/>
        </w:rPr>
        <w:t xml:space="preserve"> </w:t>
      </w:r>
    </w:p>
    <w:p w:rsidR="002F3D5B" w:rsidRPr="006E0E2F" w:rsidRDefault="002F3D5B" w:rsidP="002F3D5B">
      <w:pPr>
        <w:jc w:val="both"/>
        <w:rPr>
          <w:color w:val="000000"/>
          <w:lang w:val="es-PA"/>
        </w:rPr>
      </w:pPr>
      <w:r w:rsidRPr="006E0E2F">
        <w:rPr>
          <w:color w:val="000000"/>
          <w:lang w:val="es-PA"/>
        </w:rPr>
        <w:t>El espejo</w:t>
      </w:r>
      <w:r>
        <w:rPr>
          <w:color w:val="000000"/>
          <w:lang w:val="es-PA"/>
        </w:rPr>
        <w:t xml:space="preserve"> -  </w:t>
      </w:r>
      <w:proofErr w:type="spellStart"/>
      <w:r>
        <w:rPr>
          <w:color w:val="000000"/>
          <w:lang w:val="es-PA"/>
        </w:rPr>
        <w:t>the</w:t>
      </w:r>
      <w:proofErr w:type="spellEnd"/>
      <w:r>
        <w:rPr>
          <w:color w:val="000000"/>
          <w:lang w:val="es-PA"/>
        </w:rPr>
        <w:t xml:space="preserve"> </w:t>
      </w:r>
      <w:proofErr w:type="spellStart"/>
      <w:r>
        <w:rPr>
          <w:color w:val="000000"/>
          <w:lang w:val="es-PA"/>
        </w:rPr>
        <w:t>mirror</w:t>
      </w:r>
      <w:proofErr w:type="spellEnd"/>
      <w:r>
        <w:rPr>
          <w:color w:val="000000"/>
          <w:lang w:val="es-PA"/>
        </w:rPr>
        <w:t xml:space="preserve"> </w:t>
      </w:r>
    </w:p>
    <w:p w:rsidR="002F3D5B" w:rsidRPr="006E0E2F" w:rsidRDefault="002F3D5B" w:rsidP="002F3D5B">
      <w:pPr>
        <w:jc w:val="both"/>
        <w:rPr>
          <w:color w:val="000000"/>
          <w:lang w:val="es-PA"/>
        </w:rPr>
      </w:pPr>
      <w:r w:rsidRPr="006E0E2F">
        <w:rPr>
          <w:color w:val="000000"/>
          <w:lang w:val="es-PA"/>
        </w:rPr>
        <w:t>El secador</w:t>
      </w:r>
      <w:r w:rsidR="00534C58">
        <w:rPr>
          <w:color w:val="000000"/>
          <w:lang w:val="es-PA"/>
        </w:rPr>
        <w:t xml:space="preserve"> de cabello</w:t>
      </w:r>
      <w:r w:rsidRPr="006E0E2F">
        <w:rPr>
          <w:color w:val="000000"/>
          <w:lang w:val="es-PA"/>
        </w:rPr>
        <w:t xml:space="preserve"> </w:t>
      </w:r>
      <w:r>
        <w:rPr>
          <w:color w:val="000000"/>
          <w:lang w:val="es-PA"/>
        </w:rPr>
        <w:t xml:space="preserve">– </w:t>
      </w:r>
      <w:proofErr w:type="spellStart"/>
      <w:r>
        <w:rPr>
          <w:color w:val="000000"/>
          <w:lang w:val="es-PA"/>
        </w:rPr>
        <w:t>the</w:t>
      </w:r>
      <w:proofErr w:type="spellEnd"/>
      <w:r>
        <w:rPr>
          <w:color w:val="000000"/>
          <w:lang w:val="es-PA"/>
        </w:rPr>
        <w:t xml:space="preserve"> </w:t>
      </w:r>
      <w:proofErr w:type="spellStart"/>
      <w:r>
        <w:rPr>
          <w:color w:val="000000"/>
          <w:lang w:val="es-PA"/>
        </w:rPr>
        <w:t>hairdryer</w:t>
      </w:r>
      <w:proofErr w:type="spellEnd"/>
    </w:p>
    <w:p w:rsidR="00165EB1" w:rsidRDefault="00165EB1" w:rsidP="00392732">
      <w:pPr>
        <w:jc w:val="both"/>
        <w:rPr>
          <w:color w:val="000000"/>
          <w:lang w:val="es-PA"/>
        </w:rPr>
      </w:pPr>
      <w:r w:rsidRPr="006E0E2F">
        <w:rPr>
          <w:color w:val="000000"/>
          <w:lang w:val="es-PA"/>
        </w:rPr>
        <w:t>La afeitadora</w:t>
      </w:r>
      <w:r>
        <w:rPr>
          <w:color w:val="000000"/>
          <w:lang w:val="es-PA"/>
        </w:rPr>
        <w:t xml:space="preserve"> – </w:t>
      </w:r>
      <w:proofErr w:type="spellStart"/>
      <w:r>
        <w:rPr>
          <w:color w:val="000000"/>
          <w:lang w:val="es-PA"/>
        </w:rPr>
        <w:t>the</w:t>
      </w:r>
      <w:proofErr w:type="spellEnd"/>
      <w:r>
        <w:rPr>
          <w:color w:val="000000"/>
          <w:lang w:val="es-PA"/>
        </w:rPr>
        <w:t xml:space="preserve"> </w:t>
      </w:r>
      <w:proofErr w:type="spellStart"/>
      <w:r>
        <w:rPr>
          <w:color w:val="000000"/>
          <w:lang w:val="es-PA"/>
        </w:rPr>
        <w:t>shaver</w:t>
      </w:r>
      <w:proofErr w:type="spellEnd"/>
      <w:r>
        <w:rPr>
          <w:color w:val="000000"/>
          <w:lang w:val="es-PA"/>
        </w:rPr>
        <w:t xml:space="preserve"> /</w:t>
      </w:r>
      <w:proofErr w:type="spellStart"/>
      <w:r>
        <w:rPr>
          <w:color w:val="000000"/>
          <w:lang w:val="es-PA"/>
        </w:rPr>
        <w:t>razor</w:t>
      </w:r>
      <w:proofErr w:type="spellEnd"/>
      <w:r>
        <w:rPr>
          <w:color w:val="000000"/>
          <w:lang w:val="es-PA"/>
        </w:rPr>
        <w:t xml:space="preserve"> </w:t>
      </w:r>
    </w:p>
    <w:p w:rsidR="00165EB1" w:rsidRPr="006E0E2F" w:rsidRDefault="00165EB1" w:rsidP="00392732">
      <w:pPr>
        <w:jc w:val="both"/>
        <w:rPr>
          <w:color w:val="000000"/>
          <w:lang w:val="es-PA"/>
        </w:rPr>
      </w:pPr>
      <w:r>
        <w:rPr>
          <w:color w:val="000000"/>
          <w:lang w:val="es-PA"/>
        </w:rPr>
        <w:t xml:space="preserve">La crema de afeitar – </w:t>
      </w:r>
      <w:proofErr w:type="spellStart"/>
      <w:r>
        <w:rPr>
          <w:color w:val="000000"/>
          <w:lang w:val="es-PA"/>
        </w:rPr>
        <w:t>the</w:t>
      </w:r>
      <w:proofErr w:type="spellEnd"/>
      <w:r>
        <w:rPr>
          <w:color w:val="000000"/>
          <w:lang w:val="es-PA"/>
        </w:rPr>
        <w:t xml:space="preserve"> </w:t>
      </w:r>
      <w:proofErr w:type="spellStart"/>
      <w:r>
        <w:rPr>
          <w:color w:val="000000"/>
          <w:lang w:val="es-PA"/>
        </w:rPr>
        <w:t>shaving</w:t>
      </w:r>
      <w:proofErr w:type="spellEnd"/>
      <w:r>
        <w:rPr>
          <w:color w:val="000000"/>
          <w:lang w:val="es-PA"/>
        </w:rPr>
        <w:t xml:space="preserve"> </w:t>
      </w:r>
      <w:proofErr w:type="spellStart"/>
      <w:r>
        <w:rPr>
          <w:color w:val="000000"/>
          <w:lang w:val="es-PA"/>
        </w:rPr>
        <w:t>cream</w:t>
      </w:r>
      <w:proofErr w:type="spellEnd"/>
      <w:r>
        <w:rPr>
          <w:color w:val="000000"/>
          <w:lang w:val="es-PA"/>
        </w:rPr>
        <w:t xml:space="preserve"> </w:t>
      </w:r>
    </w:p>
    <w:p w:rsidR="00165EB1" w:rsidRPr="006E0E2F" w:rsidRDefault="00165EB1" w:rsidP="00392732">
      <w:pPr>
        <w:jc w:val="both"/>
        <w:rPr>
          <w:color w:val="000000"/>
          <w:lang w:val="es-PA"/>
        </w:rPr>
      </w:pPr>
      <w:r w:rsidRPr="006E0E2F">
        <w:rPr>
          <w:color w:val="000000"/>
          <w:lang w:val="es-PA"/>
        </w:rPr>
        <w:t>La cama</w:t>
      </w:r>
      <w:r>
        <w:rPr>
          <w:color w:val="000000"/>
          <w:lang w:val="es-PA"/>
        </w:rPr>
        <w:t xml:space="preserve"> – </w:t>
      </w:r>
      <w:proofErr w:type="spellStart"/>
      <w:r>
        <w:rPr>
          <w:color w:val="000000"/>
          <w:lang w:val="es-PA"/>
        </w:rPr>
        <w:t>the</w:t>
      </w:r>
      <w:proofErr w:type="spellEnd"/>
      <w:r>
        <w:rPr>
          <w:color w:val="000000"/>
          <w:lang w:val="es-PA"/>
        </w:rPr>
        <w:t xml:space="preserve"> </w:t>
      </w:r>
      <w:proofErr w:type="spellStart"/>
      <w:r>
        <w:rPr>
          <w:color w:val="000000"/>
          <w:lang w:val="es-PA"/>
        </w:rPr>
        <w:t>bed</w:t>
      </w:r>
      <w:proofErr w:type="spellEnd"/>
      <w:r>
        <w:rPr>
          <w:color w:val="000000"/>
          <w:lang w:val="es-PA"/>
        </w:rPr>
        <w:t xml:space="preserve"> </w:t>
      </w:r>
    </w:p>
    <w:p w:rsidR="00165EB1" w:rsidRPr="006E0E2F" w:rsidRDefault="00165EB1" w:rsidP="00392732">
      <w:pPr>
        <w:jc w:val="both"/>
        <w:rPr>
          <w:color w:val="000000"/>
          <w:lang w:val="es-PA"/>
        </w:rPr>
      </w:pPr>
      <w:r w:rsidRPr="006E0E2F">
        <w:rPr>
          <w:color w:val="000000"/>
          <w:lang w:val="es-PA"/>
        </w:rPr>
        <w:t>El despertador</w:t>
      </w:r>
      <w:r>
        <w:rPr>
          <w:color w:val="000000"/>
          <w:lang w:val="es-PA"/>
        </w:rPr>
        <w:t xml:space="preserve"> – </w:t>
      </w:r>
      <w:proofErr w:type="spellStart"/>
      <w:r>
        <w:rPr>
          <w:color w:val="000000"/>
          <w:lang w:val="es-PA"/>
        </w:rPr>
        <w:t>the</w:t>
      </w:r>
      <w:proofErr w:type="spellEnd"/>
      <w:r>
        <w:rPr>
          <w:color w:val="000000"/>
          <w:lang w:val="es-PA"/>
        </w:rPr>
        <w:t xml:space="preserve"> </w:t>
      </w:r>
      <w:proofErr w:type="spellStart"/>
      <w:r>
        <w:rPr>
          <w:color w:val="000000"/>
          <w:lang w:val="es-PA"/>
        </w:rPr>
        <w:t>alarm</w:t>
      </w:r>
      <w:proofErr w:type="spellEnd"/>
      <w:r>
        <w:rPr>
          <w:color w:val="000000"/>
          <w:lang w:val="es-PA"/>
        </w:rPr>
        <w:t xml:space="preserve"> </w:t>
      </w:r>
      <w:proofErr w:type="spellStart"/>
      <w:r>
        <w:rPr>
          <w:color w:val="000000"/>
          <w:lang w:val="es-PA"/>
        </w:rPr>
        <w:t>clock</w:t>
      </w:r>
      <w:proofErr w:type="spellEnd"/>
      <w:r>
        <w:rPr>
          <w:color w:val="000000"/>
          <w:lang w:val="es-PA"/>
        </w:rPr>
        <w:t xml:space="preserve"> </w:t>
      </w:r>
    </w:p>
    <w:p w:rsidR="00165EB1" w:rsidRDefault="00165EB1" w:rsidP="00392732">
      <w:pPr>
        <w:jc w:val="both"/>
        <w:rPr>
          <w:color w:val="000000"/>
          <w:lang w:val="es-PA"/>
        </w:rPr>
      </w:pPr>
    </w:p>
    <w:p w:rsidR="00165EB1" w:rsidRPr="00EA51AE" w:rsidRDefault="00165EB1" w:rsidP="00392732">
      <w:pPr>
        <w:jc w:val="both"/>
        <w:rPr>
          <w:b/>
          <w:color w:val="000000"/>
          <w:u w:val="single"/>
          <w:lang w:val="es-PA"/>
        </w:rPr>
      </w:pPr>
      <w:r w:rsidRPr="00EA51AE">
        <w:rPr>
          <w:b/>
          <w:color w:val="000000"/>
          <w:u w:val="single"/>
          <w:lang w:val="es-PA"/>
        </w:rPr>
        <w:t>Otras Palabras</w:t>
      </w:r>
      <w:r>
        <w:rPr>
          <w:b/>
          <w:color w:val="000000"/>
          <w:u w:val="single"/>
          <w:lang w:val="es-PA"/>
        </w:rPr>
        <w:t xml:space="preserve"> – </w:t>
      </w:r>
      <w:proofErr w:type="spellStart"/>
      <w:r>
        <w:rPr>
          <w:b/>
          <w:color w:val="000000"/>
          <w:u w:val="single"/>
          <w:lang w:val="es-PA"/>
        </w:rPr>
        <w:t>other</w:t>
      </w:r>
      <w:proofErr w:type="spellEnd"/>
      <w:r>
        <w:rPr>
          <w:b/>
          <w:color w:val="000000"/>
          <w:u w:val="single"/>
          <w:lang w:val="es-PA"/>
        </w:rPr>
        <w:t xml:space="preserve"> </w:t>
      </w:r>
      <w:proofErr w:type="spellStart"/>
      <w:r>
        <w:rPr>
          <w:b/>
          <w:color w:val="000000"/>
          <w:u w:val="single"/>
          <w:lang w:val="es-PA"/>
        </w:rPr>
        <w:t>words</w:t>
      </w:r>
      <w:proofErr w:type="spellEnd"/>
      <w:r>
        <w:rPr>
          <w:b/>
          <w:color w:val="000000"/>
          <w:u w:val="single"/>
          <w:lang w:val="es-PA"/>
        </w:rPr>
        <w:t xml:space="preserve"> </w:t>
      </w:r>
    </w:p>
    <w:p w:rsidR="00165EB1" w:rsidRDefault="00165EB1" w:rsidP="00CD7567">
      <w:pPr>
        <w:jc w:val="both"/>
        <w:rPr>
          <w:color w:val="000000"/>
          <w:lang w:val="es-ES"/>
        </w:rPr>
      </w:pPr>
      <w:r>
        <w:rPr>
          <w:color w:val="000000"/>
          <w:lang w:val="es-ES"/>
        </w:rPr>
        <w:t xml:space="preserve">Siempre – </w:t>
      </w:r>
      <w:proofErr w:type="spellStart"/>
      <w:r>
        <w:rPr>
          <w:color w:val="000000"/>
          <w:lang w:val="es-ES"/>
        </w:rPr>
        <w:t>always</w:t>
      </w:r>
      <w:proofErr w:type="spellEnd"/>
      <w:r>
        <w:rPr>
          <w:color w:val="000000"/>
          <w:lang w:val="es-ES"/>
        </w:rPr>
        <w:t xml:space="preserve"> </w:t>
      </w:r>
    </w:p>
    <w:p w:rsidR="00165EB1" w:rsidRDefault="00165EB1" w:rsidP="00CD7567">
      <w:pPr>
        <w:jc w:val="both"/>
        <w:rPr>
          <w:color w:val="000000"/>
          <w:lang w:val="es-ES"/>
        </w:rPr>
      </w:pPr>
      <w:r>
        <w:rPr>
          <w:color w:val="000000"/>
          <w:lang w:val="es-ES"/>
        </w:rPr>
        <w:t xml:space="preserve">Nunca – </w:t>
      </w:r>
      <w:proofErr w:type="spellStart"/>
      <w:r>
        <w:rPr>
          <w:color w:val="000000"/>
          <w:lang w:val="es-ES"/>
        </w:rPr>
        <w:t>never</w:t>
      </w:r>
      <w:proofErr w:type="spellEnd"/>
      <w:r>
        <w:rPr>
          <w:color w:val="000000"/>
          <w:lang w:val="es-ES"/>
        </w:rPr>
        <w:t xml:space="preserve"> </w:t>
      </w:r>
    </w:p>
    <w:p w:rsidR="00165EB1" w:rsidRDefault="00165EB1" w:rsidP="00CD7567">
      <w:pPr>
        <w:jc w:val="both"/>
        <w:rPr>
          <w:color w:val="000000"/>
          <w:lang w:val="es-ES"/>
        </w:rPr>
      </w:pPr>
      <w:r>
        <w:rPr>
          <w:color w:val="000000"/>
          <w:lang w:val="es-ES"/>
        </w:rPr>
        <w:t xml:space="preserve">A veces – </w:t>
      </w:r>
      <w:proofErr w:type="spellStart"/>
      <w:r>
        <w:rPr>
          <w:color w:val="000000"/>
          <w:lang w:val="es-ES"/>
        </w:rPr>
        <w:t>sometimes</w:t>
      </w:r>
      <w:proofErr w:type="spellEnd"/>
      <w:r>
        <w:rPr>
          <w:color w:val="000000"/>
          <w:lang w:val="es-ES"/>
        </w:rPr>
        <w:t xml:space="preserve"> </w:t>
      </w:r>
    </w:p>
    <w:p w:rsidR="00165EB1" w:rsidRDefault="00165EB1" w:rsidP="00CD7567">
      <w:pPr>
        <w:jc w:val="both"/>
        <w:rPr>
          <w:color w:val="000000"/>
          <w:lang w:val="es-ES"/>
        </w:rPr>
      </w:pPr>
    </w:p>
    <w:p w:rsidR="00165EB1" w:rsidRDefault="00165EB1" w:rsidP="00CD7567">
      <w:pPr>
        <w:jc w:val="both"/>
        <w:rPr>
          <w:color w:val="000000"/>
          <w:lang w:val="es-ES"/>
        </w:rPr>
      </w:pPr>
      <w:r>
        <w:rPr>
          <w:color w:val="000000"/>
          <w:lang w:val="es-ES"/>
        </w:rPr>
        <w:t xml:space="preserve">Antes de – </w:t>
      </w:r>
      <w:proofErr w:type="spellStart"/>
      <w:r>
        <w:rPr>
          <w:color w:val="000000"/>
          <w:lang w:val="es-ES"/>
        </w:rPr>
        <w:t>before</w:t>
      </w:r>
      <w:proofErr w:type="spellEnd"/>
      <w:r>
        <w:rPr>
          <w:color w:val="000000"/>
          <w:lang w:val="es-ES"/>
        </w:rPr>
        <w:t xml:space="preserve"> </w:t>
      </w:r>
    </w:p>
    <w:p w:rsidR="00165EB1" w:rsidRPr="00C933A8" w:rsidRDefault="00165EB1" w:rsidP="00CD7567">
      <w:pPr>
        <w:jc w:val="both"/>
        <w:rPr>
          <w:color w:val="000000"/>
        </w:rPr>
      </w:pPr>
      <w:proofErr w:type="spellStart"/>
      <w:r w:rsidRPr="00C933A8">
        <w:rPr>
          <w:color w:val="000000"/>
        </w:rPr>
        <w:t>Después</w:t>
      </w:r>
      <w:proofErr w:type="spellEnd"/>
      <w:r w:rsidRPr="00C933A8">
        <w:rPr>
          <w:color w:val="000000"/>
        </w:rPr>
        <w:t xml:space="preserve"> de – after </w:t>
      </w:r>
    </w:p>
    <w:p w:rsidR="00165EB1" w:rsidRPr="00C933A8" w:rsidRDefault="00165EB1" w:rsidP="00CD7567">
      <w:pPr>
        <w:jc w:val="both"/>
        <w:rPr>
          <w:color w:val="000000"/>
        </w:rPr>
      </w:pPr>
      <w:smartTag w:uri="urn:schemas-microsoft-com:office:smarttags" w:element="place">
        <w:r w:rsidRPr="00C933A8">
          <w:rPr>
            <w:color w:val="000000"/>
          </w:rPr>
          <w:t>Para</w:t>
        </w:r>
      </w:smartTag>
      <w:r w:rsidRPr="00C933A8">
        <w:rPr>
          <w:color w:val="000000"/>
        </w:rPr>
        <w:t xml:space="preserve"> – in order to / for </w:t>
      </w:r>
    </w:p>
    <w:p w:rsidR="00165EB1" w:rsidRPr="00C933A8" w:rsidRDefault="00165EB1" w:rsidP="00CD7567">
      <w:pPr>
        <w:jc w:val="both"/>
        <w:rPr>
          <w:color w:val="000000"/>
        </w:rPr>
      </w:pPr>
    </w:p>
    <w:p w:rsidR="00165EB1" w:rsidRDefault="00165EB1" w:rsidP="00CD7567">
      <w:pPr>
        <w:jc w:val="both"/>
        <w:rPr>
          <w:color w:val="000000"/>
          <w:lang w:val="es-ES"/>
        </w:rPr>
      </w:pPr>
      <w:r>
        <w:rPr>
          <w:color w:val="000000"/>
          <w:lang w:val="es-ES"/>
        </w:rPr>
        <w:t xml:space="preserve">Algo – </w:t>
      </w:r>
      <w:proofErr w:type="spellStart"/>
      <w:r>
        <w:rPr>
          <w:color w:val="000000"/>
          <w:lang w:val="es-ES"/>
        </w:rPr>
        <w:t>something</w:t>
      </w:r>
      <w:proofErr w:type="spellEnd"/>
      <w:r>
        <w:rPr>
          <w:color w:val="000000"/>
          <w:lang w:val="es-ES"/>
        </w:rPr>
        <w:t xml:space="preserve"> </w:t>
      </w:r>
    </w:p>
    <w:p w:rsidR="00165EB1" w:rsidRDefault="00165EB1" w:rsidP="00CD7567">
      <w:pPr>
        <w:jc w:val="both"/>
        <w:rPr>
          <w:color w:val="000000"/>
          <w:lang w:val="es-ES"/>
        </w:rPr>
      </w:pPr>
      <w:r>
        <w:rPr>
          <w:color w:val="000000"/>
          <w:lang w:val="es-ES"/>
        </w:rPr>
        <w:t xml:space="preserve">Esto/Esta/Este – </w:t>
      </w:r>
      <w:proofErr w:type="spellStart"/>
      <w:r>
        <w:rPr>
          <w:color w:val="000000"/>
          <w:lang w:val="es-ES"/>
        </w:rPr>
        <w:t>this</w:t>
      </w:r>
      <w:proofErr w:type="spellEnd"/>
      <w:r>
        <w:rPr>
          <w:color w:val="000000"/>
          <w:lang w:val="es-ES"/>
        </w:rPr>
        <w:t xml:space="preserve"> </w:t>
      </w:r>
    </w:p>
    <w:p w:rsidR="00165EB1" w:rsidRDefault="00165EB1" w:rsidP="00CD7567">
      <w:pPr>
        <w:jc w:val="both"/>
        <w:rPr>
          <w:color w:val="000000"/>
          <w:lang w:val="es-ES"/>
        </w:rPr>
      </w:pPr>
    </w:p>
    <w:p w:rsidR="00165EB1" w:rsidRDefault="00165EB1" w:rsidP="00CD7567">
      <w:pPr>
        <w:jc w:val="both"/>
        <w:rPr>
          <w:color w:val="000000"/>
          <w:lang w:val="es-ES"/>
        </w:rPr>
      </w:pPr>
    </w:p>
    <w:p w:rsidR="00165EB1" w:rsidRPr="00CD7567" w:rsidRDefault="00165EB1" w:rsidP="00CD7567">
      <w:pPr>
        <w:jc w:val="both"/>
        <w:rPr>
          <w:color w:val="000000"/>
          <w:lang w:val="es-ES"/>
        </w:rPr>
      </w:pPr>
    </w:p>
    <w:sectPr w:rsidR="00165EB1" w:rsidRPr="00CD7567" w:rsidSect="00667D35">
      <w:pgSz w:w="12240" w:h="15840"/>
      <w:pgMar w:top="810" w:right="1440" w:bottom="540" w:left="1440" w:header="720" w:footer="720" w:gutter="0"/>
      <w:cols w:num="2"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D7567"/>
    <w:rsid w:val="000201DE"/>
    <w:rsid w:val="00165EB1"/>
    <w:rsid w:val="001945CB"/>
    <w:rsid w:val="00202941"/>
    <w:rsid w:val="002A7B48"/>
    <w:rsid w:val="002F3D5B"/>
    <w:rsid w:val="00322F3D"/>
    <w:rsid w:val="003234A8"/>
    <w:rsid w:val="00351375"/>
    <w:rsid w:val="00380A0B"/>
    <w:rsid w:val="00392732"/>
    <w:rsid w:val="00406572"/>
    <w:rsid w:val="00494A1A"/>
    <w:rsid w:val="00534C58"/>
    <w:rsid w:val="006542B3"/>
    <w:rsid w:val="00667D35"/>
    <w:rsid w:val="00683D42"/>
    <w:rsid w:val="006E0E2F"/>
    <w:rsid w:val="00752566"/>
    <w:rsid w:val="007806A7"/>
    <w:rsid w:val="00781265"/>
    <w:rsid w:val="007E655C"/>
    <w:rsid w:val="00913995"/>
    <w:rsid w:val="00A41B36"/>
    <w:rsid w:val="00A75D9B"/>
    <w:rsid w:val="00B74AB6"/>
    <w:rsid w:val="00BD3444"/>
    <w:rsid w:val="00C001A1"/>
    <w:rsid w:val="00C208DB"/>
    <w:rsid w:val="00C933A8"/>
    <w:rsid w:val="00CA21C3"/>
    <w:rsid w:val="00CD7567"/>
    <w:rsid w:val="00D56FD9"/>
    <w:rsid w:val="00DF364D"/>
    <w:rsid w:val="00E127D8"/>
    <w:rsid w:val="00E20853"/>
    <w:rsid w:val="00E232F9"/>
    <w:rsid w:val="00E23629"/>
    <w:rsid w:val="00E45444"/>
    <w:rsid w:val="00E8658F"/>
    <w:rsid w:val="00EA51AE"/>
    <w:rsid w:val="00F44061"/>
    <w:rsid w:val="00F62E67"/>
    <w:rsid w:val="00F808E2"/>
    <w:rsid w:val="00FB1B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137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355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Main</dc:creator>
  <cp:lastModifiedBy>Main</cp:lastModifiedBy>
  <cp:revision>7</cp:revision>
  <dcterms:created xsi:type="dcterms:W3CDTF">2015-07-02T01:18:00Z</dcterms:created>
  <dcterms:modified xsi:type="dcterms:W3CDTF">2015-07-02T03:01:00Z</dcterms:modified>
</cp:coreProperties>
</file>